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30" w:rsidRPr="00D65230" w:rsidRDefault="00D65230" w:rsidP="00D65230">
      <w:pPr>
        <w:spacing w:after="75" w:line="240" w:lineRule="auto"/>
        <w:jc w:val="center"/>
        <w:rPr>
          <w:rFonts w:ascii="Times" w:eastAsia="Times New Roman" w:hAnsi="Times" w:cs="Arial"/>
          <w:b/>
          <w:bCs/>
          <w:color w:val="244064"/>
          <w:sz w:val="30"/>
          <w:szCs w:val="30"/>
        </w:rPr>
      </w:pPr>
      <w:r w:rsidRPr="00D65230">
        <w:rPr>
          <w:rFonts w:ascii="Times" w:eastAsia="Times New Roman" w:hAnsi="Times" w:cs="Arial"/>
          <w:b/>
          <w:bCs/>
          <w:color w:val="244064"/>
          <w:sz w:val="30"/>
          <w:szCs w:val="30"/>
        </w:rPr>
        <w:t xml:space="preserve">Ratification of the Constitution by the State of Georgia; January 2, 1788. </w:t>
      </w:r>
      <w:bookmarkStart w:id="0" w:name="b1"/>
      <w:r w:rsidRPr="00D65230">
        <w:rPr>
          <w:rFonts w:ascii="Times" w:eastAsia="Times New Roman" w:hAnsi="Times" w:cs="Arial"/>
          <w:b/>
          <w:bCs/>
          <w:color w:val="244064"/>
          <w:sz w:val="30"/>
          <w:szCs w:val="30"/>
        </w:rPr>
        <w:fldChar w:fldCharType="begin"/>
      </w:r>
      <w:r w:rsidRPr="00D65230">
        <w:rPr>
          <w:rFonts w:ascii="Times" w:eastAsia="Times New Roman" w:hAnsi="Times" w:cs="Arial"/>
          <w:b/>
          <w:bCs/>
          <w:color w:val="244064"/>
          <w:sz w:val="30"/>
          <w:szCs w:val="30"/>
        </w:rPr>
        <w:instrText xml:space="preserve"> HYPERLINK "http://avalon.law.yale.edu/18th_century/ratga.asp" \l "1" </w:instrText>
      </w:r>
      <w:r w:rsidRPr="00D65230">
        <w:rPr>
          <w:rFonts w:ascii="Times" w:eastAsia="Times New Roman" w:hAnsi="Times" w:cs="Arial"/>
          <w:b/>
          <w:bCs/>
          <w:color w:val="244064"/>
          <w:sz w:val="30"/>
          <w:szCs w:val="30"/>
        </w:rPr>
        <w:fldChar w:fldCharType="separate"/>
      </w:r>
      <w:r w:rsidRPr="00D65230">
        <w:rPr>
          <w:rFonts w:ascii="Times" w:eastAsia="Times New Roman" w:hAnsi="Times" w:cs="Arial"/>
          <w:b/>
          <w:bCs/>
          <w:color w:val="C2791D"/>
          <w:sz w:val="30"/>
          <w:szCs w:val="30"/>
          <w:u w:val="single"/>
        </w:rPr>
        <w:t>(1)</w:t>
      </w:r>
      <w:r w:rsidRPr="00D65230">
        <w:rPr>
          <w:rFonts w:ascii="Times" w:eastAsia="Times New Roman" w:hAnsi="Times" w:cs="Arial"/>
          <w:b/>
          <w:bCs/>
          <w:color w:val="244064"/>
          <w:sz w:val="30"/>
          <w:szCs w:val="30"/>
        </w:rPr>
        <w:fldChar w:fldCharType="end"/>
      </w:r>
      <w:bookmarkEnd w:id="0"/>
      <w:r w:rsidRPr="00D65230">
        <w:rPr>
          <w:rFonts w:ascii="Times" w:eastAsia="Times New Roman" w:hAnsi="Times" w:cs="Arial"/>
          <w:b/>
          <w:bCs/>
          <w:color w:val="244064"/>
          <w:sz w:val="30"/>
          <w:szCs w:val="30"/>
        </w:rPr>
        <w:t xml:space="preserve">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In Convention; Wednesday, January the second, one thousand seven hundred and eighty eight: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To all to whom these Presents shall come, Greeting.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Whereas the form of a </w:t>
      </w:r>
      <w:hyperlink r:id="rId5" w:history="1">
        <w:r w:rsidRPr="00D65230">
          <w:rPr>
            <w:rFonts w:ascii="Arial" w:eastAsia="Times New Roman" w:hAnsi="Arial" w:cs="Arial"/>
            <w:color w:val="C2791D"/>
            <w:sz w:val="21"/>
            <w:szCs w:val="21"/>
            <w:u w:val="single"/>
          </w:rPr>
          <w:t>Constitution</w:t>
        </w:r>
      </w:hyperlink>
      <w:r w:rsidRPr="00D65230">
        <w:rPr>
          <w:rFonts w:ascii="Arial" w:eastAsia="Times New Roman" w:hAnsi="Arial" w:cs="Arial"/>
          <w:sz w:val="21"/>
          <w:szCs w:val="21"/>
        </w:rPr>
        <w:t xml:space="preserve"> for the Government of the United States of America, was, on the seventeenth day of September, one thousand seven hundred and eighty-seven, agreed upon and reported to Congress by the Deputies of the said United States convened in </w:t>
      </w:r>
      <w:proofErr w:type="spellStart"/>
      <w:r w:rsidRPr="00D65230">
        <w:rPr>
          <w:rFonts w:ascii="Arial" w:eastAsia="Times New Roman" w:hAnsi="Arial" w:cs="Arial"/>
          <w:sz w:val="21"/>
          <w:szCs w:val="21"/>
        </w:rPr>
        <w:t>Philiadelphia</w:t>
      </w:r>
      <w:proofErr w:type="spellEnd"/>
      <w:r w:rsidRPr="00D65230">
        <w:rPr>
          <w:rFonts w:ascii="Arial" w:eastAsia="Times New Roman" w:hAnsi="Arial" w:cs="Arial"/>
          <w:sz w:val="21"/>
          <w:szCs w:val="21"/>
        </w:rPr>
        <w:t xml:space="preserve">; which said </w:t>
      </w:r>
      <w:hyperlink r:id="rId6" w:history="1">
        <w:r w:rsidRPr="00D65230">
          <w:rPr>
            <w:rFonts w:ascii="Arial" w:eastAsia="Times New Roman" w:hAnsi="Arial" w:cs="Arial"/>
            <w:color w:val="C2791D"/>
            <w:sz w:val="21"/>
            <w:szCs w:val="21"/>
            <w:u w:val="single"/>
          </w:rPr>
          <w:t>Constitution</w:t>
        </w:r>
      </w:hyperlink>
      <w:r w:rsidRPr="00D65230">
        <w:rPr>
          <w:rFonts w:ascii="Arial" w:eastAsia="Times New Roman" w:hAnsi="Arial" w:cs="Arial"/>
          <w:sz w:val="21"/>
          <w:szCs w:val="21"/>
        </w:rPr>
        <w:t xml:space="preserve"> is written in the words following, to wit;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And Whereas the United States in Congress assembled did, on the twenty-eighth day of September, one thousand seven hundred and eighty-seven, </w:t>
      </w:r>
      <w:hyperlink r:id="rId7" w:history="1">
        <w:r w:rsidRPr="00D65230">
          <w:rPr>
            <w:rFonts w:ascii="Arial" w:eastAsia="Times New Roman" w:hAnsi="Arial" w:cs="Arial"/>
            <w:color w:val="C2791D"/>
            <w:sz w:val="21"/>
            <w:szCs w:val="21"/>
            <w:u w:val="single"/>
          </w:rPr>
          <w:t>Resolve</w:t>
        </w:r>
      </w:hyperlink>
      <w:r w:rsidRPr="00D65230">
        <w:rPr>
          <w:rFonts w:ascii="Arial" w:eastAsia="Times New Roman" w:hAnsi="Arial" w:cs="Arial"/>
          <w:sz w:val="21"/>
          <w:szCs w:val="21"/>
        </w:rPr>
        <w:t xml:space="preserve">, unanimously, That the said Report, with the resolutions and letter accompanying the same, be transmitted to the several Legislatures, in order to be submitted to a Convention of Delegates chosen in each State by the People thereof, in conformity to the Resolves of the Convention made and provided in that case.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And Whereas the Legislature of the State of Georgia did, on the twenty-sixth day of October, one thousand seven hundred and eighty-seven, in pursuance of the above recited resolution of Congress,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Resolve, That a convention be elected on the day of the next General Election, and in the same manner as representatives are elected; and that the said Convention consist of not more than three members from each County. And that the said Convention should meet at Augusta, on the fourth Tuesday in December then next, and as soon thereafter as convenient, proceed to consider the said Report, letter and resolutions, and to adopt or reject any part or the whole thereof.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Now Know Ye, That We, the Delegates of the People of the State of Georgia in Convention met, pursuant to the Resolutions of the Legislature aforesaid, having taken into our serious consideration the said Constitution, Have assented to, ratified and adopted, and by these presents DO, in virtue of the powers and authority to Us given by the People of the said State for that purpose, for, and in behalf of ourselves and our Constituents, fully and entirely assent to, ratify and adopt the said Constitution.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proofErr w:type="gramStart"/>
      <w:r w:rsidRPr="00D65230">
        <w:rPr>
          <w:rFonts w:ascii="Arial" w:eastAsia="Times New Roman" w:hAnsi="Arial" w:cs="Arial"/>
          <w:sz w:val="21"/>
          <w:szCs w:val="21"/>
        </w:rPr>
        <w:t>Done in Convention, at Augusta in the said State, on the second day of January, in the year of our Lord one thousand seven hundred and eighty eight, and of the Independence of the United States the twelfth.</w:t>
      </w:r>
      <w:proofErr w:type="gramEnd"/>
      <w:r w:rsidRPr="00D65230">
        <w:rPr>
          <w:rFonts w:ascii="Arial" w:eastAsia="Times New Roman" w:hAnsi="Arial" w:cs="Arial"/>
          <w:sz w:val="21"/>
          <w:szCs w:val="21"/>
        </w:rPr>
        <w:t xml:space="preserve"> </w:t>
      </w:r>
      <w:proofErr w:type="gramStart"/>
      <w:r w:rsidRPr="00D65230">
        <w:rPr>
          <w:rFonts w:ascii="Arial" w:eastAsia="Times New Roman" w:hAnsi="Arial" w:cs="Arial"/>
          <w:sz w:val="21"/>
          <w:szCs w:val="21"/>
        </w:rPr>
        <w:t>In Witness whereof we have hereunto subscribed our names.</w:t>
      </w:r>
      <w:proofErr w:type="gramEnd"/>
      <w:r w:rsidRPr="00D65230">
        <w:rPr>
          <w:rFonts w:ascii="Arial" w:eastAsia="Times New Roman" w:hAnsi="Arial" w:cs="Arial"/>
          <w:sz w:val="21"/>
          <w:szCs w:val="21"/>
        </w:rPr>
        <w:t xml:space="preserve">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r w:rsidRPr="00D65230">
        <w:rPr>
          <w:rFonts w:ascii="Arial" w:eastAsia="Times New Roman" w:hAnsi="Arial" w:cs="Arial"/>
          <w:sz w:val="21"/>
          <w:szCs w:val="21"/>
        </w:rPr>
        <w:t xml:space="preserve">JOHN </w:t>
      </w:r>
      <w:proofErr w:type="spellStart"/>
      <w:r w:rsidRPr="00D65230">
        <w:rPr>
          <w:rFonts w:ascii="Arial" w:eastAsia="Times New Roman" w:hAnsi="Arial" w:cs="Arial"/>
          <w:sz w:val="21"/>
          <w:szCs w:val="21"/>
        </w:rPr>
        <w:t>WEREAT.President</w:t>
      </w:r>
      <w:proofErr w:type="spellEnd"/>
      <w:r w:rsidRPr="00D65230">
        <w:rPr>
          <w:rFonts w:ascii="Arial" w:eastAsia="Times New Roman" w:hAnsi="Arial" w:cs="Arial"/>
          <w:sz w:val="21"/>
          <w:szCs w:val="21"/>
        </w:rPr>
        <w:t xml:space="preserve"> </w:t>
      </w:r>
    </w:p>
    <w:p w:rsidR="00D65230" w:rsidRPr="00D65230" w:rsidRDefault="00D65230" w:rsidP="00D65230">
      <w:pPr>
        <w:spacing w:before="100" w:beforeAutospacing="1" w:after="100" w:afterAutospacing="1" w:line="288" w:lineRule="auto"/>
        <w:ind w:firstLine="375"/>
        <w:rPr>
          <w:rFonts w:ascii="Arial" w:eastAsia="Times New Roman" w:hAnsi="Arial" w:cs="Arial"/>
          <w:sz w:val="21"/>
          <w:szCs w:val="21"/>
        </w:rPr>
      </w:pPr>
      <w:proofErr w:type="gramStart"/>
      <w:r w:rsidRPr="00D65230">
        <w:rPr>
          <w:rFonts w:ascii="Arial" w:eastAsia="Times New Roman" w:hAnsi="Arial" w:cs="Arial"/>
          <w:sz w:val="21"/>
          <w:szCs w:val="21"/>
        </w:rPr>
        <w:t>and</w:t>
      </w:r>
      <w:proofErr w:type="gramEnd"/>
      <w:r w:rsidRPr="00D65230">
        <w:rPr>
          <w:rFonts w:ascii="Arial" w:eastAsia="Times New Roman" w:hAnsi="Arial" w:cs="Arial"/>
          <w:sz w:val="21"/>
          <w:szCs w:val="21"/>
        </w:rPr>
        <w:t xml:space="preserve"> Delegate for the County of Richmond.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55"/>
        <w:gridCol w:w="1237"/>
      </w:tblGrid>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W: STEPHENS</w:t>
            </w:r>
            <w:r w:rsidRPr="00D65230">
              <w:rPr>
                <w:rFonts w:ascii="Arial" w:eastAsia="Times New Roman" w:hAnsi="Arial" w:cs="Arial"/>
              </w:rPr>
              <w:br/>
            </w:r>
            <w:r w:rsidRPr="00D65230">
              <w:rPr>
                <w:rFonts w:ascii="Arial" w:eastAsia="Times New Roman" w:hAnsi="Arial" w:cs="Arial"/>
              </w:rPr>
              <w:lastRenderedPageBreak/>
              <w:t>JOSEPH HABERSHAM</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lastRenderedPageBreak/>
              <w:t>Chatham</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lastRenderedPageBreak/>
              <w:t>JENKINS DAVIS</w:t>
            </w:r>
            <w:r w:rsidRPr="00D65230">
              <w:rPr>
                <w:rFonts w:ascii="Arial" w:eastAsia="Times New Roman" w:hAnsi="Arial" w:cs="Arial"/>
              </w:rPr>
              <w:br/>
              <w:t>N BROWNSON</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Effingham</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EDW</w:t>
            </w:r>
            <w:r w:rsidRPr="00D65230">
              <w:rPr>
                <w:rFonts w:ascii="Arial" w:eastAsia="Times New Roman" w:hAnsi="Arial" w:cs="Arial"/>
                <w:vertAlign w:val="superscript"/>
              </w:rPr>
              <w:t>D</w:t>
            </w:r>
            <w:r w:rsidRPr="00D65230">
              <w:rPr>
                <w:rFonts w:ascii="Arial" w:eastAsia="Times New Roman" w:hAnsi="Arial" w:cs="Arial"/>
              </w:rPr>
              <w:t xml:space="preserve"> TELFAIR</w:t>
            </w:r>
            <w:r w:rsidRPr="00D65230">
              <w:rPr>
                <w:rFonts w:ascii="Arial" w:eastAsia="Times New Roman" w:hAnsi="Arial" w:cs="Arial"/>
              </w:rPr>
              <w:br/>
              <w:t>H. TODD</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Burke</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WILLIAM FEW</w:t>
            </w:r>
            <w:r w:rsidRPr="00D65230">
              <w:rPr>
                <w:rFonts w:ascii="Arial" w:eastAsia="Times New Roman" w:hAnsi="Arial" w:cs="Arial"/>
              </w:rPr>
              <w:br/>
              <w:t>JAMES MCNEIL</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Richmond</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GEO MATHEWS</w:t>
            </w:r>
            <w:r w:rsidRPr="00D65230">
              <w:rPr>
                <w:rFonts w:ascii="Arial" w:eastAsia="Times New Roman" w:hAnsi="Arial" w:cs="Arial"/>
              </w:rPr>
              <w:br/>
              <w:t>FLOR</w:t>
            </w:r>
            <w:r w:rsidRPr="00D65230">
              <w:rPr>
                <w:rFonts w:ascii="Arial" w:eastAsia="Times New Roman" w:hAnsi="Arial" w:cs="Arial"/>
                <w:vertAlign w:val="superscript"/>
              </w:rPr>
              <w:t>CE</w:t>
            </w:r>
            <w:r w:rsidRPr="00D65230">
              <w:rPr>
                <w:rFonts w:ascii="Arial" w:eastAsia="Times New Roman" w:hAnsi="Arial" w:cs="Arial"/>
              </w:rPr>
              <w:t xml:space="preserve"> SULLIVAN</w:t>
            </w:r>
            <w:r w:rsidRPr="00D65230">
              <w:rPr>
                <w:rFonts w:ascii="Arial" w:eastAsia="Times New Roman" w:hAnsi="Arial" w:cs="Arial"/>
              </w:rPr>
              <w:br/>
              <w:t>JOHN KING</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Wilkes</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JAMES. POWELL</w:t>
            </w:r>
            <w:r w:rsidRPr="00D65230">
              <w:rPr>
                <w:rFonts w:ascii="Arial" w:eastAsia="Times New Roman" w:hAnsi="Arial" w:cs="Arial"/>
              </w:rPr>
              <w:br/>
              <w:t>JOHN ELLIOTT</w:t>
            </w:r>
            <w:r w:rsidRPr="00D65230">
              <w:rPr>
                <w:rFonts w:ascii="Arial" w:eastAsia="Times New Roman" w:hAnsi="Arial" w:cs="Arial"/>
              </w:rPr>
              <w:br/>
              <w:t>JAMES MAXWELL</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Liberty</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GEO: HANDLEY.</w:t>
            </w:r>
            <w:r w:rsidRPr="00D65230">
              <w:rPr>
                <w:rFonts w:ascii="Arial" w:eastAsia="Times New Roman" w:hAnsi="Arial" w:cs="Arial"/>
              </w:rPr>
              <w:br/>
              <w:t>CHRISTOPHER HILLARY</w:t>
            </w:r>
            <w:r w:rsidRPr="00D65230">
              <w:rPr>
                <w:rFonts w:ascii="Arial" w:eastAsia="Times New Roman" w:hAnsi="Arial" w:cs="Arial"/>
              </w:rPr>
              <w:br/>
              <w:t>J: MASON.</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Glynn</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HENRY OSBORNE</w:t>
            </w:r>
            <w:r w:rsidRPr="00D65230">
              <w:rPr>
                <w:rFonts w:ascii="Arial" w:eastAsia="Times New Roman" w:hAnsi="Arial" w:cs="Arial"/>
              </w:rPr>
              <w:br/>
              <w:t>JAMES SEAGROVE</w:t>
            </w:r>
            <w:r w:rsidRPr="00D65230">
              <w:rPr>
                <w:rFonts w:ascii="Arial" w:eastAsia="Times New Roman" w:hAnsi="Arial" w:cs="Arial"/>
              </w:rPr>
              <w:br/>
              <w:t>JACOB WEED</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Camden</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JARED IRWIN</w:t>
            </w:r>
            <w:r w:rsidRPr="00D65230">
              <w:rPr>
                <w:rFonts w:ascii="Arial" w:eastAsia="Times New Roman" w:hAnsi="Arial" w:cs="Arial"/>
              </w:rPr>
              <w:br/>
              <w:t>JOHN RUTHERFORD</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Washington</w:t>
            </w:r>
          </w:p>
        </w:tc>
      </w:tr>
      <w:tr w:rsidR="00D65230" w:rsidRPr="00D65230" w:rsidTr="00D65230">
        <w:trPr>
          <w:tblCellSpacing w:w="15" w:type="dxa"/>
          <w:jc w:val="center"/>
        </w:trPr>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ROB</w:t>
            </w:r>
            <w:r w:rsidRPr="00D65230">
              <w:rPr>
                <w:rFonts w:ascii="Arial" w:eastAsia="Times New Roman" w:hAnsi="Arial" w:cs="Arial"/>
                <w:vertAlign w:val="superscript"/>
              </w:rPr>
              <w:t>T</w:t>
            </w:r>
            <w:r w:rsidRPr="00D65230">
              <w:rPr>
                <w:rFonts w:ascii="Arial" w:eastAsia="Times New Roman" w:hAnsi="Arial" w:cs="Arial"/>
              </w:rPr>
              <w:t xml:space="preserve"> CHRISTMAS</w:t>
            </w:r>
            <w:r w:rsidRPr="00D65230">
              <w:rPr>
                <w:rFonts w:ascii="Arial" w:eastAsia="Times New Roman" w:hAnsi="Arial" w:cs="Arial"/>
              </w:rPr>
              <w:br/>
              <w:t xml:space="preserve">THOMAS DANIELL </w:t>
            </w:r>
            <w:r w:rsidRPr="00D65230">
              <w:rPr>
                <w:rFonts w:ascii="Arial" w:eastAsia="Times New Roman" w:hAnsi="Arial" w:cs="Arial"/>
              </w:rPr>
              <w:br/>
              <w:t>R MIDDLETON</w:t>
            </w:r>
          </w:p>
        </w:tc>
        <w:tc>
          <w:tcPr>
            <w:tcW w:w="0" w:type="auto"/>
            <w:vAlign w:val="center"/>
            <w:hideMark/>
          </w:tcPr>
          <w:p w:rsidR="00D65230" w:rsidRPr="00D65230" w:rsidRDefault="00D65230" w:rsidP="00D65230">
            <w:pPr>
              <w:spacing w:after="0" w:line="240" w:lineRule="auto"/>
              <w:rPr>
                <w:rFonts w:ascii="Arial" w:eastAsia="Times New Roman" w:hAnsi="Arial" w:cs="Arial"/>
              </w:rPr>
            </w:pPr>
            <w:r w:rsidRPr="00D65230">
              <w:rPr>
                <w:rFonts w:ascii="Arial" w:eastAsia="Times New Roman" w:hAnsi="Arial" w:cs="Arial"/>
              </w:rPr>
              <w:t>Greene</w:t>
            </w:r>
          </w:p>
        </w:tc>
      </w:tr>
    </w:tbl>
    <w:p w:rsidR="00DC31C4" w:rsidRPr="00D65230" w:rsidRDefault="00D65230" w:rsidP="00D65230">
      <w:pPr>
        <w:spacing w:before="100" w:beforeAutospacing="1" w:after="100" w:afterAutospacing="1" w:line="288" w:lineRule="auto"/>
        <w:ind w:firstLine="375"/>
        <w:rPr>
          <w:rFonts w:ascii="Arial" w:eastAsia="Times New Roman" w:hAnsi="Arial" w:cs="Arial"/>
          <w:sz w:val="21"/>
          <w:szCs w:val="21"/>
        </w:rPr>
      </w:pPr>
      <w:bookmarkStart w:id="1" w:name="1"/>
      <w:r w:rsidRPr="00D65230">
        <w:rPr>
          <w:rFonts w:ascii="Arial" w:eastAsia="Times New Roman" w:hAnsi="Arial" w:cs="Arial"/>
          <w:sz w:val="21"/>
          <w:szCs w:val="21"/>
        </w:rPr>
        <w:t>(1)</w:t>
      </w:r>
      <w:bookmarkEnd w:id="1"/>
      <w:r w:rsidRPr="00D65230">
        <w:rPr>
          <w:rFonts w:ascii="Arial" w:eastAsia="Times New Roman" w:hAnsi="Arial" w:cs="Arial"/>
          <w:sz w:val="21"/>
          <w:szCs w:val="21"/>
        </w:rPr>
        <w:t xml:space="preserve"> Reprinted from </w:t>
      </w:r>
      <w:r w:rsidRPr="00D65230">
        <w:rPr>
          <w:rFonts w:ascii="Arial" w:eastAsia="Times New Roman" w:hAnsi="Arial" w:cs="Arial"/>
          <w:sz w:val="21"/>
          <w:szCs w:val="21"/>
          <w:u w:val="single"/>
        </w:rPr>
        <w:t>Documentary History of the Constitution</w:t>
      </w:r>
      <w:r w:rsidRPr="00D65230">
        <w:rPr>
          <w:rFonts w:ascii="Arial" w:eastAsia="Times New Roman" w:hAnsi="Arial" w:cs="Arial"/>
          <w:sz w:val="21"/>
          <w:szCs w:val="21"/>
        </w:rPr>
        <w:t>, Vol. II (1894), pp. 65, 66, 82-84</w:t>
      </w:r>
      <w:bookmarkStart w:id="2" w:name="_GoBack"/>
      <w:bookmarkEnd w:id="2"/>
    </w:p>
    <w:sectPr w:rsidR="00DC31C4" w:rsidRPr="00D6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6"/>
    <w:rsid w:val="008E7E66"/>
    <w:rsid w:val="009B0982"/>
    <w:rsid w:val="00D65230"/>
    <w:rsid w:val="00D8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149">
      <w:bodyDiv w:val="1"/>
      <w:marLeft w:val="0"/>
      <w:marRight w:val="0"/>
      <w:marTop w:val="0"/>
      <w:marBottom w:val="0"/>
      <w:divBdr>
        <w:top w:val="none" w:sz="0" w:space="0" w:color="auto"/>
        <w:left w:val="none" w:sz="0" w:space="0" w:color="auto"/>
        <w:bottom w:val="none" w:sz="0" w:space="0" w:color="auto"/>
        <w:right w:val="none" w:sz="0" w:space="0" w:color="auto"/>
      </w:divBdr>
      <w:divsChild>
        <w:div w:id="1924953326">
          <w:marLeft w:val="300"/>
          <w:marRight w:val="300"/>
          <w:marTop w:val="300"/>
          <w:marBottom w:val="300"/>
          <w:divBdr>
            <w:top w:val="none" w:sz="0" w:space="0" w:color="auto"/>
            <w:left w:val="none" w:sz="0" w:space="0" w:color="auto"/>
            <w:bottom w:val="none" w:sz="0" w:space="0" w:color="auto"/>
            <w:right w:val="none" w:sz="0" w:space="0" w:color="auto"/>
          </w:divBdr>
          <w:divsChild>
            <w:div w:id="1292322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2151156">
      <w:bodyDiv w:val="1"/>
      <w:marLeft w:val="0"/>
      <w:marRight w:val="0"/>
      <w:marTop w:val="0"/>
      <w:marBottom w:val="0"/>
      <w:divBdr>
        <w:top w:val="none" w:sz="0" w:space="0" w:color="auto"/>
        <w:left w:val="none" w:sz="0" w:space="0" w:color="auto"/>
        <w:bottom w:val="none" w:sz="0" w:space="0" w:color="auto"/>
        <w:right w:val="none" w:sz="0" w:space="0" w:color="auto"/>
      </w:divBdr>
      <w:divsChild>
        <w:div w:id="1087265637">
          <w:marLeft w:val="300"/>
          <w:marRight w:val="300"/>
          <w:marTop w:val="300"/>
          <w:marBottom w:val="300"/>
          <w:divBdr>
            <w:top w:val="none" w:sz="0" w:space="0" w:color="auto"/>
            <w:left w:val="none" w:sz="0" w:space="0" w:color="auto"/>
            <w:bottom w:val="none" w:sz="0" w:space="0" w:color="auto"/>
            <w:right w:val="none" w:sz="0" w:space="0" w:color="auto"/>
          </w:divBdr>
          <w:divsChild>
            <w:div w:id="1427505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lon.law.yale.edu/18th_century/ressub02.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lon.law.yale.edu/18th_century/usconst.asp" TargetMode="External"/><Relationship Id="rId5" Type="http://schemas.openxmlformats.org/officeDocument/2006/relationships/hyperlink" Target="http://avalon.law.yale.edu/18th_century/uscons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2</cp:revision>
  <dcterms:created xsi:type="dcterms:W3CDTF">2016-07-04T23:05:00Z</dcterms:created>
  <dcterms:modified xsi:type="dcterms:W3CDTF">2016-07-04T23:05:00Z</dcterms:modified>
</cp:coreProperties>
</file>