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77" w:rsidRPr="0098655D" w:rsidRDefault="00554177" w:rsidP="00554177">
      <w:pPr>
        <w:spacing w:after="75" w:line="240" w:lineRule="auto"/>
        <w:jc w:val="center"/>
        <w:rPr>
          <w:rFonts w:ascii="Times New Roman" w:eastAsia="Times New Roman" w:hAnsi="Times New Roman" w:cs="Times New Roman"/>
          <w:b/>
          <w:bCs/>
          <w:color w:val="244064"/>
          <w:sz w:val="30"/>
          <w:szCs w:val="30"/>
        </w:rPr>
      </w:pPr>
      <w:r w:rsidRPr="0098655D">
        <w:rPr>
          <w:rFonts w:ascii="Times New Roman" w:eastAsia="Times New Roman" w:hAnsi="Times New Roman" w:cs="Times New Roman"/>
          <w:b/>
          <w:bCs/>
          <w:color w:val="244064"/>
          <w:sz w:val="30"/>
          <w:szCs w:val="30"/>
        </w:rPr>
        <w:t xml:space="preserve">Ratification of the Constitution by the State of Rhode Island; May 29, 1790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Ratification of the </w:t>
      </w:r>
      <w:hyperlink r:id="rId5" w:history="1">
        <w:r w:rsidRPr="0098655D">
          <w:rPr>
            <w:rFonts w:ascii="Times New Roman" w:eastAsia="Times New Roman" w:hAnsi="Times New Roman" w:cs="Times New Roman"/>
            <w:color w:val="C2791D"/>
            <w:sz w:val="21"/>
            <w:szCs w:val="21"/>
            <w:u w:val="single"/>
          </w:rPr>
          <w:t>Constitution</w:t>
        </w:r>
      </w:hyperlink>
      <w:r w:rsidRPr="0098655D">
        <w:rPr>
          <w:rFonts w:ascii="Times New Roman" w:eastAsia="Times New Roman" w:hAnsi="Times New Roman" w:cs="Times New Roman"/>
          <w:sz w:val="21"/>
          <w:szCs w:val="21"/>
        </w:rPr>
        <w:t xml:space="preserve">, by the Convention of the State of Rhode-Island and Providence Plantations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We the Delegates of the People of the State of Rhode-Island, and Providence Plantations, duly elected and met in Convention, having maturely considered the </w:t>
      </w:r>
      <w:hyperlink r:id="rId6" w:history="1">
        <w:r w:rsidRPr="0098655D">
          <w:rPr>
            <w:rFonts w:ascii="Times New Roman" w:eastAsia="Times New Roman" w:hAnsi="Times New Roman" w:cs="Times New Roman"/>
            <w:color w:val="C2791D"/>
            <w:sz w:val="21"/>
            <w:szCs w:val="21"/>
            <w:u w:val="single"/>
          </w:rPr>
          <w:t>Constitution for the United States of America</w:t>
        </w:r>
      </w:hyperlink>
      <w:r w:rsidRPr="0098655D">
        <w:rPr>
          <w:rFonts w:ascii="Times New Roman" w:eastAsia="Times New Roman" w:hAnsi="Times New Roman" w:cs="Times New Roman"/>
          <w:sz w:val="21"/>
          <w:szCs w:val="21"/>
        </w:rPr>
        <w:t xml:space="preserve">, agreed to on the seventeenth day of September, in the year one thousand seven hundred and eighty seven, by the Convention then assembled at Philadelphia, in the Commonwealth of Pennsylvania (a Copy whereof precedes these presents) and having also seriously and deliberately considered the present situation of this State, do declare and make known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In </w:t>
      </w:r>
      <w:proofErr w:type="gramStart"/>
      <w:r w:rsidRPr="0098655D">
        <w:rPr>
          <w:rFonts w:ascii="Times New Roman" w:eastAsia="Times New Roman" w:hAnsi="Times New Roman" w:cs="Times New Roman"/>
          <w:sz w:val="21"/>
          <w:szCs w:val="21"/>
        </w:rPr>
        <w:t>That</w:t>
      </w:r>
      <w:proofErr w:type="gramEnd"/>
      <w:r w:rsidRPr="0098655D">
        <w:rPr>
          <w:rFonts w:ascii="Times New Roman" w:eastAsia="Times New Roman" w:hAnsi="Times New Roman" w:cs="Times New Roman"/>
          <w:sz w:val="21"/>
          <w:szCs w:val="21"/>
        </w:rPr>
        <w:t xml:space="preserve"> there are certain natural rights, of which men when they form a social compact, cannot deprive or divest their posterity, among which are the enjoyment of Life and Liberty, with the means of acquiring, possessing and protecting Property, and pursuing and obtaining happiness and safety.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2d That all power is naturally vested in, and consequently derived from the People; that magistrates therefore are their trustees and agents, and at all times amenable to them.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3d That the powers of government may be reassumed by the people, </w:t>
      </w:r>
      <w:proofErr w:type="spellStart"/>
      <w:r w:rsidRPr="0098655D">
        <w:rPr>
          <w:rFonts w:ascii="Times New Roman" w:eastAsia="Times New Roman" w:hAnsi="Times New Roman" w:cs="Times New Roman"/>
          <w:sz w:val="21"/>
          <w:szCs w:val="21"/>
        </w:rPr>
        <w:t>whensoever</w:t>
      </w:r>
      <w:proofErr w:type="spellEnd"/>
      <w:r w:rsidRPr="0098655D">
        <w:rPr>
          <w:rFonts w:ascii="Times New Roman" w:eastAsia="Times New Roman" w:hAnsi="Times New Roman" w:cs="Times New Roman"/>
          <w:sz w:val="21"/>
          <w:szCs w:val="21"/>
        </w:rPr>
        <w:t xml:space="preserve"> it shall become necessary to their happiness:- That the rights of the States respectively, to nominate and appoint all State Officers, and every other power, jurisdiction and right, which is not by the said constitution clearly delegated to the Congress of the United States or to the departments of government thereof, remain to the people of the several states, or their respective State Governments to whom they may have granted the same; and that those clauses in the said constitution which declare that Congress shall not have or exercise certain powers, do not imply, that Congress is entitled to any powers not given by the said constitution, but such clauses are to be construed as exceptions to certain specified powers, or as inserted merely for greater caution.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4th That religion, or the duty which we owe to our Creator, and the manner of discharging it, can be directed only by reason and conviction, and not by force or violence, and therefore all men, have an equal, natural and unalienable right to the free exercise of religion, according to the dictates of conscience, and that no particular religious sect or society ought to be </w:t>
      </w:r>
      <w:proofErr w:type="spellStart"/>
      <w:r w:rsidRPr="0098655D">
        <w:rPr>
          <w:rFonts w:ascii="Times New Roman" w:eastAsia="Times New Roman" w:hAnsi="Times New Roman" w:cs="Times New Roman"/>
          <w:sz w:val="21"/>
          <w:szCs w:val="21"/>
        </w:rPr>
        <w:t>favoured</w:t>
      </w:r>
      <w:proofErr w:type="spellEnd"/>
      <w:r w:rsidRPr="0098655D">
        <w:rPr>
          <w:rFonts w:ascii="Times New Roman" w:eastAsia="Times New Roman" w:hAnsi="Times New Roman" w:cs="Times New Roman"/>
          <w:sz w:val="21"/>
          <w:szCs w:val="21"/>
        </w:rPr>
        <w:t xml:space="preserve">, or established by law in preference to others.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5th That the legislative, executive and judiciary powers of government, should be separate and distinct, and that the members of the two first may be restrained from oppression, by feeling and participating the </w:t>
      </w:r>
      <w:proofErr w:type="spellStart"/>
      <w:r w:rsidRPr="0098655D">
        <w:rPr>
          <w:rFonts w:ascii="Times New Roman" w:eastAsia="Times New Roman" w:hAnsi="Times New Roman" w:cs="Times New Roman"/>
          <w:sz w:val="21"/>
          <w:szCs w:val="21"/>
        </w:rPr>
        <w:t>publick</w:t>
      </w:r>
      <w:proofErr w:type="spellEnd"/>
      <w:r w:rsidRPr="0098655D">
        <w:rPr>
          <w:rFonts w:ascii="Times New Roman" w:eastAsia="Times New Roman" w:hAnsi="Times New Roman" w:cs="Times New Roman"/>
          <w:sz w:val="21"/>
          <w:szCs w:val="21"/>
        </w:rPr>
        <w:t xml:space="preserve"> burthens, they should at fixed periods be reduced to a private station, return into the mass of the people, and the vacancies be supplied by certain and regular elections, in which all, or any part of the former members, to be eligible or ineligible, as the rules of the constitution of government and the laws shall direct.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6th </w:t>
      </w:r>
      <w:r w:rsidRPr="0098655D">
        <w:rPr>
          <w:rFonts w:ascii="Times New Roman" w:eastAsia="Times New Roman" w:hAnsi="Times New Roman" w:cs="Times New Roman"/>
          <w:sz w:val="21"/>
          <w:szCs w:val="21"/>
          <w:highlight w:val="yellow"/>
        </w:rPr>
        <w:t xml:space="preserve">That elections of representatives in legislature ought to be free and frequent, and all men having sufficient evidence of permanent common interest with, and attachment to the community ought to have the right of suffrage, and no aid, charge tax or fee can be set, rated or levied upon the people, without their own </w:t>
      </w:r>
      <w:r w:rsidRPr="0098655D">
        <w:rPr>
          <w:rFonts w:ascii="Times New Roman" w:eastAsia="Times New Roman" w:hAnsi="Times New Roman" w:cs="Times New Roman"/>
          <w:sz w:val="21"/>
          <w:szCs w:val="21"/>
          <w:highlight w:val="yellow"/>
        </w:rPr>
        <w:lastRenderedPageBreak/>
        <w:t xml:space="preserve">consent or that of their representatives so elected, nor can they be bound by any law, to which they have not in like manner assented for the </w:t>
      </w:r>
      <w:proofErr w:type="spellStart"/>
      <w:r w:rsidRPr="0098655D">
        <w:rPr>
          <w:rFonts w:ascii="Times New Roman" w:eastAsia="Times New Roman" w:hAnsi="Times New Roman" w:cs="Times New Roman"/>
          <w:sz w:val="21"/>
          <w:szCs w:val="21"/>
          <w:highlight w:val="yellow"/>
        </w:rPr>
        <w:t>publick</w:t>
      </w:r>
      <w:proofErr w:type="spellEnd"/>
      <w:r w:rsidRPr="0098655D">
        <w:rPr>
          <w:rFonts w:ascii="Times New Roman" w:eastAsia="Times New Roman" w:hAnsi="Times New Roman" w:cs="Times New Roman"/>
          <w:sz w:val="21"/>
          <w:szCs w:val="21"/>
          <w:highlight w:val="yellow"/>
        </w:rPr>
        <w:t xml:space="preserve"> good.</w:t>
      </w:r>
      <w:r w:rsidRPr="0098655D">
        <w:rPr>
          <w:rFonts w:ascii="Times New Roman" w:eastAsia="Times New Roman" w:hAnsi="Times New Roman" w:cs="Times New Roman"/>
          <w:sz w:val="21"/>
          <w:szCs w:val="21"/>
        </w:rPr>
        <w:t xml:space="preserve"> </w:t>
      </w:r>
    </w:p>
    <w:p w:rsidR="00554177"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7th </w:t>
      </w:r>
      <w:r w:rsidRPr="0098655D">
        <w:rPr>
          <w:rFonts w:ascii="Times New Roman" w:eastAsia="Times New Roman" w:hAnsi="Times New Roman" w:cs="Times New Roman"/>
          <w:sz w:val="21"/>
          <w:szCs w:val="21"/>
          <w:highlight w:val="yellow"/>
        </w:rPr>
        <w:t>That all power of suspending laws or the execution of laws, by any authority without the consent of the representatives of the people in the legislature, is injurious to their rights, and ought not to be exercised.</w:t>
      </w:r>
      <w:r w:rsidRPr="0098655D">
        <w:rPr>
          <w:rFonts w:ascii="Times New Roman" w:eastAsia="Times New Roman" w:hAnsi="Times New Roman" w:cs="Times New Roman"/>
          <w:sz w:val="21"/>
          <w:szCs w:val="21"/>
        </w:rPr>
        <w:t xml:space="preserve"> </w:t>
      </w:r>
    </w:p>
    <w:p w:rsidR="00554177" w:rsidRPr="00A4639B"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4639B">
        <w:rPr>
          <w:rFonts w:ascii="Times New Roman" w:eastAsia="Times New Roman" w:hAnsi="Times New Roman" w:cs="Times New Roman"/>
          <w:sz w:val="21"/>
          <w:szCs w:val="21"/>
          <w:highlight w:val="yellow"/>
        </w:rPr>
        <w:t xml:space="preserve">8th That in all capital and criminal prosecutions, a man hath a right to demand the cause and nature of his accusation, to be confronted with the accusers and witnesses, to call for evidence and be allowed counsel in his </w:t>
      </w:r>
      <w:proofErr w:type="spellStart"/>
      <w:r w:rsidRPr="00A4639B">
        <w:rPr>
          <w:rFonts w:ascii="Times New Roman" w:eastAsia="Times New Roman" w:hAnsi="Times New Roman" w:cs="Times New Roman"/>
          <w:sz w:val="21"/>
          <w:szCs w:val="21"/>
          <w:highlight w:val="yellow"/>
        </w:rPr>
        <w:t>favour</w:t>
      </w:r>
      <w:proofErr w:type="spellEnd"/>
      <w:r w:rsidRPr="00A4639B">
        <w:rPr>
          <w:rFonts w:ascii="Times New Roman" w:eastAsia="Times New Roman" w:hAnsi="Times New Roman" w:cs="Times New Roman"/>
          <w:sz w:val="21"/>
          <w:szCs w:val="21"/>
          <w:highlight w:val="yellow"/>
        </w:rPr>
        <w:t xml:space="preserve">, and to a fair and speedy trial by an impartial jury of his vicinage, without whose unanimous consent he cannot be found guilty; (except in the government of the land and naval forces) nor can he be compelled to give evidence against himself. </w:t>
      </w:r>
    </w:p>
    <w:p w:rsidR="00554177" w:rsidRPr="00A4639B"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4639B">
        <w:rPr>
          <w:rFonts w:ascii="Times New Roman" w:eastAsia="Times New Roman" w:hAnsi="Times New Roman" w:cs="Times New Roman"/>
          <w:sz w:val="21"/>
          <w:szCs w:val="21"/>
          <w:highlight w:val="yellow"/>
        </w:rPr>
        <w:t xml:space="preserve">9th That no freeman ought to be taken, imprisoned or </w:t>
      </w:r>
      <w:proofErr w:type="spellStart"/>
      <w:r w:rsidRPr="00A4639B">
        <w:rPr>
          <w:rFonts w:ascii="Times New Roman" w:eastAsia="Times New Roman" w:hAnsi="Times New Roman" w:cs="Times New Roman"/>
          <w:sz w:val="21"/>
          <w:szCs w:val="21"/>
          <w:highlight w:val="yellow"/>
        </w:rPr>
        <w:t>disseised</w:t>
      </w:r>
      <w:proofErr w:type="spellEnd"/>
      <w:r w:rsidRPr="00A4639B">
        <w:rPr>
          <w:rFonts w:ascii="Times New Roman" w:eastAsia="Times New Roman" w:hAnsi="Times New Roman" w:cs="Times New Roman"/>
          <w:sz w:val="21"/>
          <w:szCs w:val="21"/>
          <w:highlight w:val="yellow"/>
        </w:rPr>
        <w:t xml:space="preserve"> of his freehold, liberties, privileges, or franchises, or outlawed, or exiled, or in any manner destroyed or deprived of his life, liberty or property but by the trial by jury, or by the law of the land. </w:t>
      </w:r>
    </w:p>
    <w:p w:rsidR="00554177" w:rsidRPr="00A4639B"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4639B">
        <w:rPr>
          <w:rFonts w:ascii="Times New Roman" w:eastAsia="Times New Roman" w:hAnsi="Times New Roman" w:cs="Times New Roman"/>
          <w:sz w:val="21"/>
          <w:szCs w:val="21"/>
          <w:highlight w:val="yellow"/>
        </w:rPr>
        <w:t xml:space="preserve">10th That every freeman restrained of his liberty, is </w:t>
      </w:r>
      <w:proofErr w:type="spellStart"/>
      <w:r w:rsidRPr="00A4639B">
        <w:rPr>
          <w:rFonts w:ascii="Times New Roman" w:eastAsia="Times New Roman" w:hAnsi="Times New Roman" w:cs="Times New Roman"/>
          <w:sz w:val="21"/>
          <w:szCs w:val="21"/>
          <w:highlight w:val="yellow"/>
        </w:rPr>
        <w:t>intitled</w:t>
      </w:r>
      <w:proofErr w:type="spellEnd"/>
      <w:r w:rsidRPr="00A4639B">
        <w:rPr>
          <w:rFonts w:ascii="Times New Roman" w:eastAsia="Times New Roman" w:hAnsi="Times New Roman" w:cs="Times New Roman"/>
          <w:sz w:val="21"/>
          <w:szCs w:val="21"/>
          <w:highlight w:val="yellow"/>
        </w:rPr>
        <w:t xml:space="preserve"> to a remedy, to enquire into the lawfulness thereof, and to remove the same if unlawful, and that such remedy ought not to be denied or delayed. </w:t>
      </w:r>
    </w:p>
    <w:p w:rsidR="00554177" w:rsidRPr="00A4639B"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4639B">
        <w:rPr>
          <w:rFonts w:ascii="Times New Roman" w:eastAsia="Times New Roman" w:hAnsi="Times New Roman" w:cs="Times New Roman"/>
          <w:sz w:val="21"/>
          <w:szCs w:val="21"/>
          <w:highlight w:val="yellow"/>
        </w:rPr>
        <w:t xml:space="preserve">11th That in controversies respecting property, and in suits between man and man the </w:t>
      </w:r>
      <w:proofErr w:type="spellStart"/>
      <w:r w:rsidRPr="00A4639B">
        <w:rPr>
          <w:rFonts w:ascii="Times New Roman" w:eastAsia="Times New Roman" w:hAnsi="Times New Roman" w:cs="Times New Roman"/>
          <w:sz w:val="21"/>
          <w:szCs w:val="21"/>
          <w:highlight w:val="yellow"/>
        </w:rPr>
        <w:t>antient</w:t>
      </w:r>
      <w:proofErr w:type="spellEnd"/>
      <w:r w:rsidRPr="00A4639B">
        <w:rPr>
          <w:rFonts w:ascii="Times New Roman" w:eastAsia="Times New Roman" w:hAnsi="Times New Roman" w:cs="Times New Roman"/>
          <w:sz w:val="21"/>
          <w:szCs w:val="21"/>
          <w:highlight w:val="yellow"/>
        </w:rPr>
        <w:t xml:space="preserve"> trial by jury, as bath been exercised by us and our ancestors, from the time whereof the memory of man is not to the contrary, is one of the greatest securities to the rights of the people, and ought to remain sacred and inviolate. </w:t>
      </w:r>
    </w:p>
    <w:p w:rsidR="00554177" w:rsidRPr="00A4639B"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proofErr w:type="gramStart"/>
      <w:r w:rsidRPr="00A4639B">
        <w:rPr>
          <w:rFonts w:ascii="Times New Roman" w:eastAsia="Times New Roman" w:hAnsi="Times New Roman" w:cs="Times New Roman"/>
          <w:sz w:val="21"/>
          <w:szCs w:val="21"/>
          <w:highlight w:val="yellow"/>
        </w:rPr>
        <w:t>12th That every freeman ought to obtain right and justice, freely and without sale, completely and without denial, promptly and without delay, and that all establishments or regulations contravening these rights, are oppressive and unjust.</w:t>
      </w:r>
      <w:proofErr w:type="gramEnd"/>
      <w:r w:rsidRPr="00A4639B">
        <w:rPr>
          <w:rFonts w:ascii="Times New Roman" w:eastAsia="Times New Roman" w:hAnsi="Times New Roman" w:cs="Times New Roman"/>
          <w:sz w:val="21"/>
          <w:szCs w:val="21"/>
          <w:highlight w:val="yellow"/>
        </w:rPr>
        <w:t xml:space="preserve"> </w:t>
      </w:r>
    </w:p>
    <w:p w:rsidR="00554177" w:rsidRPr="008F4AD6"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4639B">
        <w:rPr>
          <w:rFonts w:ascii="Times New Roman" w:eastAsia="Times New Roman" w:hAnsi="Times New Roman" w:cs="Times New Roman"/>
          <w:sz w:val="21"/>
          <w:szCs w:val="21"/>
          <w:highlight w:val="yellow"/>
        </w:rPr>
        <w:t xml:space="preserve">13th That </w:t>
      </w:r>
      <w:r w:rsidRPr="008F4AD6">
        <w:rPr>
          <w:rFonts w:ascii="Times New Roman" w:eastAsia="Times New Roman" w:hAnsi="Times New Roman" w:cs="Times New Roman"/>
          <w:sz w:val="21"/>
          <w:szCs w:val="21"/>
          <w:highlight w:val="yellow"/>
        </w:rPr>
        <w:t xml:space="preserve">excessive bail ought not to be required, nor excessive fines imposed, nor cruel or unusual punishments inflicted. </w:t>
      </w:r>
    </w:p>
    <w:p w:rsidR="00554177" w:rsidRPr="008F4AD6"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8F4AD6">
        <w:rPr>
          <w:rFonts w:ascii="Times New Roman" w:eastAsia="Times New Roman" w:hAnsi="Times New Roman" w:cs="Times New Roman"/>
          <w:sz w:val="21"/>
          <w:szCs w:val="21"/>
          <w:highlight w:val="yellow"/>
        </w:rPr>
        <w:t xml:space="preserve">14th That every person has a right to be secure from all unreasonable searches and </w:t>
      </w:r>
      <w:proofErr w:type="spellStart"/>
      <w:r w:rsidRPr="008F4AD6">
        <w:rPr>
          <w:rFonts w:ascii="Times New Roman" w:eastAsia="Times New Roman" w:hAnsi="Times New Roman" w:cs="Times New Roman"/>
          <w:sz w:val="21"/>
          <w:szCs w:val="21"/>
          <w:highlight w:val="yellow"/>
        </w:rPr>
        <w:t>seisures</w:t>
      </w:r>
      <w:proofErr w:type="spellEnd"/>
      <w:r w:rsidRPr="008F4AD6">
        <w:rPr>
          <w:rFonts w:ascii="Times New Roman" w:eastAsia="Times New Roman" w:hAnsi="Times New Roman" w:cs="Times New Roman"/>
          <w:sz w:val="21"/>
          <w:szCs w:val="21"/>
          <w:highlight w:val="yellow"/>
        </w:rPr>
        <w:t xml:space="preserve"> of his person, his papers or his property, and therefore that all warrants to search suspected places or </w:t>
      </w:r>
      <w:proofErr w:type="spellStart"/>
      <w:r w:rsidRPr="008F4AD6">
        <w:rPr>
          <w:rFonts w:ascii="Times New Roman" w:eastAsia="Times New Roman" w:hAnsi="Times New Roman" w:cs="Times New Roman"/>
          <w:sz w:val="21"/>
          <w:szCs w:val="21"/>
          <w:highlight w:val="yellow"/>
        </w:rPr>
        <w:t>seise</w:t>
      </w:r>
      <w:proofErr w:type="spellEnd"/>
      <w:r w:rsidRPr="008F4AD6">
        <w:rPr>
          <w:rFonts w:ascii="Times New Roman" w:eastAsia="Times New Roman" w:hAnsi="Times New Roman" w:cs="Times New Roman"/>
          <w:sz w:val="21"/>
          <w:szCs w:val="21"/>
          <w:highlight w:val="yellow"/>
        </w:rPr>
        <w:t xml:space="preserve"> any person, his papers or his property, without information upon oath, or affirmation, of sufficient cause, are grievous and oppressive, and that all general warrants for such in which the place or person suspected, are not particularly designated,) are dangerous, and ought not to be granted. </w:t>
      </w:r>
    </w:p>
    <w:p w:rsidR="00554177" w:rsidRPr="008F4AD6"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8F4AD6">
        <w:rPr>
          <w:rFonts w:ascii="Times New Roman" w:eastAsia="Times New Roman" w:hAnsi="Times New Roman" w:cs="Times New Roman"/>
          <w:sz w:val="21"/>
          <w:szCs w:val="21"/>
          <w:highlight w:val="yellow"/>
        </w:rPr>
        <w:t xml:space="preserve">15th That the people have a right peaceably to assemble together, to consult for their common good, or to instruct their representatives; and that every person has a right to petition or apply to the legislature for redress of grievances.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8F4AD6">
        <w:rPr>
          <w:rFonts w:ascii="Times New Roman" w:eastAsia="Times New Roman" w:hAnsi="Times New Roman" w:cs="Times New Roman"/>
          <w:sz w:val="21"/>
          <w:szCs w:val="21"/>
          <w:highlight w:val="yellow"/>
        </w:rPr>
        <w:t>16th That the people have a right to freedom of speech and of writing, and publishing their sentiments, that freedom of the press is one of the greatest bulwarks of liberty, and ought not to be violated.</w:t>
      </w:r>
      <w:r w:rsidRPr="0098655D">
        <w:rPr>
          <w:rFonts w:ascii="Times New Roman" w:eastAsia="Times New Roman" w:hAnsi="Times New Roman" w:cs="Times New Roman"/>
          <w:sz w:val="21"/>
          <w:szCs w:val="21"/>
        </w:rPr>
        <w:t xml:space="preserv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8F4AD6">
        <w:rPr>
          <w:rFonts w:ascii="Times New Roman" w:eastAsia="Times New Roman" w:hAnsi="Times New Roman" w:cs="Times New Roman"/>
          <w:sz w:val="21"/>
          <w:szCs w:val="21"/>
          <w:highlight w:val="green"/>
        </w:rPr>
        <w:t xml:space="preserve">17th That the people have a right to keep and bear arms, that a </w:t>
      </w:r>
      <w:proofErr w:type="spellStart"/>
      <w:r w:rsidRPr="008F4AD6">
        <w:rPr>
          <w:rFonts w:ascii="Times New Roman" w:eastAsia="Times New Roman" w:hAnsi="Times New Roman" w:cs="Times New Roman"/>
          <w:sz w:val="21"/>
          <w:szCs w:val="21"/>
          <w:highlight w:val="green"/>
        </w:rPr>
        <w:t>well regulated</w:t>
      </w:r>
      <w:proofErr w:type="spellEnd"/>
      <w:r w:rsidRPr="008F4AD6">
        <w:rPr>
          <w:rFonts w:ascii="Times New Roman" w:eastAsia="Times New Roman" w:hAnsi="Times New Roman" w:cs="Times New Roman"/>
          <w:sz w:val="21"/>
          <w:szCs w:val="21"/>
          <w:highlight w:val="green"/>
        </w:rPr>
        <w:t xml:space="preserve"> militia, including the body of the people capable of bearing arms, is the proper, natural and safe </w:t>
      </w:r>
      <w:proofErr w:type="spellStart"/>
      <w:r w:rsidRPr="008F4AD6">
        <w:rPr>
          <w:rFonts w:ascii="Times New Roman" w:eastAsia="Times New Roman" w:hAnsi="Times New Roman" w:cs="Times New Roman"/>
          <w:sz w:val="21"/>
          <w:szCs w:val="21"/>
          <w:highlight w:val="green"/>
        </w:rPr>
        <w:t>defence</w:t>
      </w:r>
      <w:proofErr w:type="spellEnd"/>
      <w:r w:rsidRPr="008F4AD6">
        <w:rPr>
          <w:rFonts w:ascii="Times New Roman" w:eastAsia="Times New Roman" w:hAnsi="Times New Roman" w:cs="Times New Roman"/>
          <w:sz w:val="21"/>
          <w:szCs w:val="21"/>
          <w:highlight w:val="green"/>
        </w:rPr>
        <w:t xml:space="preserve"> of a free state; that the militia </w:t>
      </w:r>
      <w:r w:rsidRPr="008F4AD6">
        <w:rPr>
          <w:rFonts w:ascii="Times New Roman" w:eastAsia="Times New Roman" w:hAnsi="Times New Roman" w:cs="Times New Roman"/>
          <w:sz w:val="21"/>
          <w:szCs w:val="21"/>
          <w:highlight w:val="green"/>
        </w:rPr>
        <w:lastRenderedPageBreak/>
        <w:t>shall not be subject to martial law except in time of war, rebellion or insurrection; that standing armies in time of peace, are dangerous to liberty, and ought not to be kept up, except in cases of necessity; and that at all times the military should be under strict subordination to the civil power; that in time of peace no soldier ought to be quartered in any house, without the consent of the owner, and in time of war, only by the civil magistrate, in such manner as the law directs.</w:t>
      </w:r>
      <w:r w:rsidRPr="0098655D">
        <w:rPr>
          <w:rFonts w:ascii="Times New Roman" w:eastAsia="Times New Roman" w:hAnsi="Times New Roman" w:cs="Times New Roman"/>
          <w:sz w:val="21"/>
          <w:szCs w:val="21"/>
        </w:rPr>
        <w:t xml:space="preserv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proofErr w:type="gramStart"/>
      <w:r w:rsidRPr="0098655D">
        <w:rPr>
          <w:rFonts w:ascii="Times New Roman" w:eastAsia="Times New Roman" w:hAnsi="Times New Roman" w:cs="Times New Roman"/>
          <w:sz w:val="21"/>
          <w:szCs w:val="21"/>
        </w:rPr>
        <w:t>18th That any person religiously scrupulous of bearing arms, ought to be exempted, upon payment of an equivalent, to employ another to bear arms in his stead.</w:t>
      </w:r>
      <w:proofErr w:type="gramEnd"/>
      <w:r w:rsidRPr="0098655D">
        <w:rPr>
          <w:rFonts w:ascii="Times New Roman" w:eastAsia="Times New Roman" w:hAnsi="Times New Roman" w:cs="Times New Roman"/>
          <w:sz w:val="21"/>
          <w:szCs w:val="21"/>
        </w:rPr>
        <w:t xml:space="preserv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Under these impressions, and declaring, that the rights aforesaid cannot be abridged or violated, and that the explanations aforesaid, are consistent with the said </w:t>
      </w:r>
      <w:hyperlink r:id="rId7" w:history="1">
        <w:r w:rsidRPr="0098655D">
          <w:rPr>
            <w:rFonts w:ascii="Times New Roman" w:eastAsia="Times New Roman" w:hAnsi="Times New Roman" w:cs="Times New Roman"/>
            <w:color w:val="C2791D"/>
            <w:sz w:val="21"/>
            <w:szCs w:val="21"/>
            <w:u w:val="single"/>
          </w:rPr>
          <w:t>constitution</w:t>
        </w:r>
      </w:hyperlink>
      <w:r w:rsidRPr="0098655D">
        <w:rPr>
          <w:rFonts w:ascii="Times New Roman" w:eastAsia="Times New Roman" w:hAnsi="Times New Roman" w:cs="Times New Roman"/>
          <w:sz w:val="21"/>
          <w:szCs w:val="21"/>
        </w:rPr>
        <w:t xml:space="preserve">, and in confidence that the amendments hereafter mentioned, will receive an early and mature consideration, and conformably to the </w:t>
      </w:r>
      <w:hyperlink r:id="rId8" w:history="1">
        <w:r w:rsidRPr="0098655D">
          <w:rPr>
            <w:rFonts w:ascii="Times New Roman" w:eastAsia="Times New Roman" w:hAnsi="Times New Roman" w:cs="Times New Roman"/>
            <w:color w:val="C2791D"/>
            <w:sz w:val="21"/>
            <w:szCs w:val="21"/>
            <w:u w:val="single"/>
          </w:rPr>
          <w:t>fifth article of said constitution</w:t>
        </w:r>
      </w:hyperlink>
      <w:r w:rsidRPr="0098655D">
        <w:rPr>
          <w:rFonts w:ascii="Times New Roman" w:eastAsia="Times New Roman" w:hAnsi="Times New Roman" w:cs="Times New Roman"/>
          <w:sz w:val="21"/>
          <w:szCs w:val="21"/>
        </w:rPr>
        <w:t xml:space="preserve">, speedily become a part thereof; We the said delegates, in the name, and in the behalf of the People, of the State of Rhode-Island and Providence-Plantations, do by these Presents, assent to, and ratify the said </w:t>
      </w:r>
      <w:hyperlink r:id="rId9" w:history="1">
        <w:r w:rsidRPr="0098655D">
          <w:rPr>
            <w:rFonts w:ascii="Times New Roman" w:eastAsia="Times New Roman" w:hAnsi="Times New Roman" w:cs="Times New Roman"/>
            <w:color w:val="C2791D"/>
            <w:sz w:val="21"/>
            <w:szCs w:val="21"/>
            <w:u w:val="single"/>
          </w:rPr>
          <w:t>Constitution</w:t>
        </w:r>
      </w:hyperlink>
      <w:r w:rsidRPr="0098655D">
        <w:rPr>
          <w:rFonts w:ascii="Times New Roman" w:eastAsia="Times New Roman" w:hAnsi="Times New Roman" w:cs="Times New Roman"/>
          <w:sz w:val="21"/>
          <w:szCs w:val="21"/>
        </w:rPr>
        <w:t xml:space="preserve">. In full confidence nevertheless, that until the amendments hereafter proposed and undermentioned shall be agreed to and ratified, pursuant to the aforesaid fifth article, the militia of this State will not be continued in service out of this State for a longer term than six weeks, without the consent of the legislature thereof; That the Congress will not make or alter any regulation in this State, respecting the times, places and manner of holding elections for senators or representatives, unless the legislature of this state shall neglect, or refuse to make laws or regulations for the purpose, or from any circumstance be incapable of making the same; and that </w:t>
      </w:r>
      <w:proofErr w:type="spellStart"/>
      <w:r w:rsidRPr="0098655D">
        <w:rPr>
          <w:rFonts w:ascii="Times New Roman" w:eastAsia="Times New Roman" w:hAnsi="Times New Roman" w:cs="Times New Roman"/>
          <w:sz w:val="21"/>
          <w:szCs w:val="21"/>
        </w:rPr>
        <w:t>n</w:t>
      </w:r>
      <w:proofErr w:type="spellEnd"/>
      <w:r w:rsidRPr="0098655D">
        <w:rPr>
          <w:rFonts w:ascii="Times New Roman" w:eastAsia="Times New Roman" w:hAnsi="Times New Roman" w:cs="Times New Roman"/>
          <w:sz w:val="21"/>
          <w:szCs w:val="21"/>
        </w:rPr>
        <w:t xml:space="preserve"> those cases, such power will only be exercised, until the legislature of this State shall make provision in the Premises, that the Congress will not lay direct taxes within this State, but when the monies arising from the Impost, Tonnage and Excise shall be insufficient for the </w:t>
      </w:r>
      <w:proofErr w:type="spellStart"/>
      <w:r w:rsidRPr="0098655D">
        <w:rPr>
          <w:rFonts w:ascii="Times New Roman" w:eastAsia="Times New Roman" w:hAnsi="Times New Roman" w:cs="Times New Roman"/>
          <w:sz w:val="21"/>
          <w:szCs w:val="21"/>
        </w:rPr>
        <w:t>publick</w:t>
      </w:r>
      <w:proofErr w:type="spellEnd"/>
      <w:r w:rsidRPr="0098655D">
        <w:rPr>
          <w:rFonts w:ascii="Times New Roman" w:eastAsia="Times New Roman" w:hAnsi="Times New Roman" w:cs="Times New Roman"/>
          <w:sz w:val="21"/>
          <w:szCs w:val="21"/>
        </w:rPr>
        <w:t xml:space="preserve"> exigencies, nor until the Congress shall have first made a requisition upon this State to assess, levy and pay the amount of such requisition, made agreeable to the census fixed in the said constitution, in such way and manner, as the legislature of this State shall judge best, and that the Congress will not lay any capitation or poll tax.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proofErr w:type="gramStart"/>
      <w:r w:rsidRPr="0098655D">
        <w:rPr>
          <w:rFonts w:ascii="Times New Roman" w:eastAsia="Times New Roman" w:hAnsi="Times New Roman" w:cs="Times New Roman"/>
          <w:sz w:val="21"/>
          <w:szCs w:val="21"/>
        </w:rPr>
        <w:t>Done in Convention, at Newport in the County of Newport, in the State of Rhode-Island and Providence-Plantations, the twenty ninth day of May, in the Year of our Lord one thousand seven hundred and ninety, and in the fourteenth year of the Independence of the United States of America.</w:t>
      </w:r>
      <w:proofErr w:type="gramEnd"/>
      <w:r w:rsidRPr="0098655D">
        <w:rPr>
          <w:rFonts w:ascii="Times New Roman" w:eastAsia="Times New Roman" w:hAnsi="Times New Roman" w:cs="Times New Roman"/>
          <w:sz w:val="21"/>
          <w:szCs w:val="21"/>
        </w:rPr>
        <w:t xml:space="preserv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By order of the Convention,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DANIEL OWEN President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Attest, DANIEL UPDIKE </w:t>
      </w:r>
      <w:proofErr w:type="spellStart"/>
      <w:r w:rsidRPr="0098655D">
        <w:rPr>
          <w:rFonts w:ascii="Times New Roman" w:eastAsia="Times New Roman" w:hAnsi="Times New Roman" w:cs="Times New Roman"/>
          <w:sz w:val="21"/>
          <w:szCs w:val="21"/>
        </w:rPr>
        <w:t>Secty</w:t>
      </w:r>
      <w:proofErr w:type="spellEnd"/>
      <w:r w:rsidRPr="0098655D">
        <w:rPr>
          <w:rFonts w:ascii="Times New Roman" w:eastAsia="Times New Roman" w:hAnsi="Times New Roman" w:cs="Times New Roman"/>
          <w:sz w:val="21"/>
          <w:szCs w:val="21"/>
        </w:rPr>
        <w:t xml:space="preserv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And the Convention, do in the name and behalf of the People of the State of Rhode-Island and Providence Plantations, enjoin it upon their Senators and Representative or Representatives, which may be elected to represent this State in Congress, to exert all their influence, and use all reasonable means to obtain a ratification of the following Amendments to the said </w:t>
      </w:r>
      <w:hyperlink r:id="rId10" w:history="1">
        <w:r w:rsidRPr="0098655D">
          <w:rPr>
            <w:rFonts w:ascii="Times New Roman" w:eastAsia="Times New Roman" w:hAnsi="Times New Roman" w:cs="Times New Roman"/>
            <w:color w:val="C2791D"/>
            <w:sz w:val="21"/>
            <w:szCs w:val="21"/>
            <w:u w:val="single"/>
          </w:rPr>
          <w:t>Constitution</w:t>
        </w:r>
      </w:hyperlink>
      <w:r w:rsidRPr="0098655D">
        <w:rPr>
          <w:rFonts w:ascii="Times New Roman" w:eastAsia="Times New Roman" w:hAnsi="Times New Roman" w:cs="Times New Roman"/>
          <w:sz w:val="21"/>
          <w:szCs w:val="21"/>
        </w:rPr>
        <w:t xml:space="preserve">, in the manner prescribed therein, and in all laws to be passed by the Congress in the </w:t>
      </w:r>
      <w:proofErr w:type="spellStart"/>
      <w:r w:rsidRPr="0098655D">
        <w:rPr>
          <w:rFonts w:ascii="Times New Roman" w:eastAsia="Times New Roman" w:hAnsi="Times New Roman" w:cs="Times New Roman"/>
          <w:sz w:val="21"/>
          <w:szCs w:val="21"/>
        </w:rPr>
        <w:t>mean time</w:t>
      </w:r>
      <w:proofErr w:type="spellEnd"/>
      <w:r w:rsidRPr="0098655D">
        <w:rPr>
          <w:rFonts w:ascii="Times New Roman" w:eastAsia="Times New Roman" w:hAnsi="Times New Roman" w:cs="Times New Roman"/>
          <w:sz w:val="21"/>
          <w:szCs w:val="21"/>
        </w:rPr>
        <w:t xml:space="preserve">, to conform to the spirit of the said amendments, as far as the constitution will admit. </w:t>
      </w:r>
    </w:p>
    <w:p w:rsidR="00554177" w:rsidRPr="0098655D" w:rsidRDefault="00554177" w:rsidP="00554177">
      <w:pPr>
        <w:spacing w:before="100" w:beforeAutospacing="1" w:after="100" w:afterAutospacing="1" w:line="240" w:lineRule="auto"/>
        <w:outlineLvl w:val="3"/>
        <w:rPr>
          <w:rFonts w:ascii="Times New Roman" w:eastAsia="Times New Roman" w:hAnsi="Times New Roman" w:cs="Times New Roman"/>
          <w:b/>
          <w:bCs/>
          <w:sz w:val="24"/>
          <w:szCs w:val="24"/>
        </w:rPr>
      </w:pPr>
      <w:r w:rsidRPr="0098655D">
        <w:rPr>
          <w:rFonts w:ascii="Times New Roman" w:eastAsia="Times New Roman" w:hAnsi="Times New Roman" w:cs="Times New Roman"/>
          <w:b/>
          <w:bCs/>
          <w:sz w:val="24"/>
          <w:szCs w:val="24"/>
        </w:rPr>
        <w:t>AMENDMENTS</w:t>
      </w:r>
    </w:p>
    <w:p w:rsidR="00554177" w:rsidRPr="00C95C89"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C95C89">
        <w:rPr>
          <w:rFonts w:ascii="Times New Roman" w:eastAsia="Times New Roman" w:hAnsi="Times New Roman" w:cs="Times New Roman"/>
          <w:sz w:val="21"/>
          <w:szCs w:val="21"/>
          <w:highlight w:val="yellow"/>
        </w:rPr>
        <w:lastRenderedPageBreak/>
        <w:t xml:space="preserve">1st The United States shall guarantee to each State its sovereignty, freedom and independence, and every power, jurisdiction and right, which is not by this </w:t>
      </w:r>
      <w:r w:rsidRPr="00C95C89">
        <w:rPr>
          <w:rFonts w:ascii="Times New Roman" w:eastAsia="Times New Roman" w:hAnsi="Times New Roman" w:cs="Times New Roman"/>
          <w:color w:val="C2791D"/>
          <w:sz w:val="21"/>
          <w:szCs w:val="21"/>
          <w:highlight w:val="yellow"/>
          <w:u w:val="single"/>
        </w:rPr>
        <w:t>constitution</w:t>
      </w:r>
      <w:r w:rsidRPr="00C95C89">
        <w:rPr>
          <w:rFonts w:ascii="Times New Roman" w:eastAsia="Times New Roman" w:hAnsi="Times New Roman" w:cs="Times New Roman"/>
          <w:sz w:val="21"/>
          <w:szCs w:val="21"/>
          <w:highlight w:val="yellow"/>
        </w:rPr>
        <w:t xml:space="preserve"> expressly delegated to the United States.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C95C89">
        <w:rPr>
          <w:rFonts w:ascii="Times New Roman" w:eastAsia="Times New Roman" w:hAnsi="Times New Roman" w:cs="Times New Roman"/>
          <w:sz w:val="21"/>
          <w:szCs w:val="21"/>
          <w:highlight w:val="yellow"/>
        </w:rPr>
        <w:t>2d That Congress shall not alter, modify or interfere in the times, places or manner of holding elections for Senators and Representatives, or either of them, except when the legislature of any state shall neglect, refuse or be disabled by invasion or rebellion to prescribe the same; or in case when the provision made by the states, is so imperfect as that no consequent election is had, and then only until the legislature of such state, shall make provision in the premises.</w:t>
      </w:r>
      <w:r w:rsidRPr="0098655D">
        <w:rPr>
          <w:rFonts w:ascii="Times New Roman" w:eastAsia="Times New Roman" w:hAnsi="Times New Roman" w:cs="Times New Roman"/>
          <w:sz w:val="21"/>
          <w:szCs w:val="21"/>
        </w:rPr>
        <w:t xml:space="preserve"> </w:t>
      </w:r>
    </w:p>
    <w:p w:rsidR="00554177" w:rsidRPr="00AF0E93"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F0E93">
        <w:rPr>
          <w:rFonts w:ascii="Times New Roman" w:eastAsia="Times New Roman" w:hAnsi="Times New Roman" w:cs="Times New Roman"/>
          <w:sz w:val="21"/>
          <w:szCs w:val="21"/>
          <w:highlight w:val="yellow"/>
        </w:rPr>
        <w:t xml:space="preserve">3d It is declared by the Convention, that the judicial power of the United States, in cases in which a state may be a party, does not extend to criminal prosecutions, or to authorize any suit by any person against a State; but to remove all doubts or controversies respecting the same, that it be especially expressed as a part of the constitution of the United States, that Congress shall not directly or indirectly, either by themselves or through the judiciary, interfere with any one of the states, in the redemption of paper money already emitted and now in circulation, or in liquidating or discharging the </w:t>
      </w:r>
      <w:proofErr w:type="spellStart"/>
      <w:r w:rsidRPr="00AF0E93">
        <w:rPr>
          <w:rFonts w:ascii="Times New Roman" w:eastAsia="Times New Roman" w:hAnsi="Times New Roman" w:cs="Times New Roman"/>
          <w:sz w:val="21"/>
          <w:szCs w:val="21"/>
          <w:highlight w:val="yellow"/>
        </w:rPr>
        <w:t>publick</w:t>
      </w:r>
      <w:proofErr w:type="spellEnd"/>
      <w:r w:rsidRPr="00AF0E93">
        <w:rPr>
          <w:rFonts w:ascii="Times New Roman" w:eastAsia="Times New Roman" w:hAnsi="Times New Roman" w:cs="Times New Roman"/>
          <w:sz w:val="21"/>
          <w:szCs w:val="21"/>
          <w:highlight w:val="yellow"/>
        </w:rPr>
        <w:t xml:space="preserve"> securities of any one state: that each and every state shall have the exclusive right of making such laws and regulations for the before mentioned purpose, as they shall think proper. </w:t>
      </w:r>
    </w:p>
    <w:p w:rsidR="00554177" w:rsidRPr="00AF0E93"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F0E93">
        <w:rPr>
          <w:rFonts w:ascii="Times New Roman" w:eastAsia="Times New Roman" w:hAnsi="Times New Roman" w:cs="Times New Roman"/>
          <w:sz w:val="21"/>
          <w:szCs w:val="21"/>
          <w:highlight w:val="yellow"/>
        </w:rPr>
        <w:t xml:space="preserve">4th That no amendments to the </w:t>
      </w:r>
      <w:hyperlink r:id="rId11" w:history="1">
        <w:r w:rsidRPr="00AF0E93">
          <w:rPr>
            <w:rFonts w:ascii="Times New Roman" w:eastAsia="Times New Roman" w:hAnsi="Times New Roman" w:cs="Times New Roman"/>
            <w:color w:val="C2791D"/>
            <w:sz w:val="21"/>
            <w:szCs w:val="21"/>
            <w:highlight w:val="yellow"/>
            <w:u w:val="single"/>
          </w:rPr>
          <w:t>constitution</w:t>
        </w:r>
      </w:hyperlink>
      <w:r w:rsidRPr="00AF0E93">
        <w:rPr>
          <w:rFonts w:ascii="Times New Roman" w:eastAsia="Times New Roman" w:hAnsi="Times New Roman" w:cs="Times New Roman"/>
          <w:sz w:val="21"/>
          <w:szCs w:val="21"/>
          <w:highlight w:val="yellow"/>
        </w:rPr>
        <w:t xml:space="preserve"> of the United States hereafter to be made, pursuant to the </w:t>
      </w:r>
      <w:hyperlink r:id="rId12" w:history="1">
        <w:r w:rsidRPr="00AF0E93">
          <w:rPr>
            <w:rFonts w:ascii="Times New Roman" w:eastAsia="Times New Roman" w:hAnsi="Times New Roman" w:cs="Times New Roman"/>
            <w:color w:val="C2791D"/>
            <w:sz w:val="21"/>
            <w:szCs w:val="21"/>
            <w:highlight w:val="yellow"/>
            <w:u w:val="single"/>
          </w:rPr>
          <w:t>fifth article</w:t>
        </w:r>
      </w:hyperlink>
      <w:r w:rsidRPr="00AF0E93">
        <w:rPr>
          <w:rFonts w:ascii="Times New Roman" w:eastAsia="Times New Roman" w:hAnsi="Times New Roman" w:cs="Times New Roman"/>
          <w:sz w:val="21"/>
          <w:szCs w:val="21"/>
          <w:highlight w:val="yellow"/>
        </w:rPr>
        <w:t xml:space="preserve">, shall take effect, or become a part of the </w:t>
      </w:r>
      <w:hyperlink r:id="rId13" w:history="1">
        <w:r w:rsidRPr="00AF0E93">
          <w:rPr>
            <w:rFonts w:ascii="Times New Roman" w:eastAsia="Times New Roman" w:hAnsi="Times New Roman" w:cs="Times New Roman"/>
            <w:color w:val="C2791D"/>
            <w:sz w:val="21"/>
            <w:szCs w:val="21"/>
            <w:highlight w:val="yellow"/>
            <w:u w:val="single"/>
          </w:rPr>
          <w:t>constitution of the United States</w:t>
        </w:r>
      </w:hyperlink>
      <w:r w:rsidRPr="00AF0E93">
        <w:rPr>
          <w:rFonts w:ascii="Times New Roman" w:eastAsia="Times New Roman" w:hAnsi="Times New Roman" w:cs="Times New Roman"/>
          <w:sz w:val="21"/>
          <w:szCs w:val="21"/>
          <w:highlight w:val="yellow"/>
        </w:rPr>
        <w:t xml:space="preserve"> after the Year one thousand seven hundred and ninety three, without the consent of eleven of the states, heretofore united under one confederation. </w:t>
      </w:r>
    </w:p>
    <w:p w:rsidR="00554177" w:rsidRPr="00AF0E93"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AF0E93">
        <w:rPr>
          <w:rFonts w:ascii="Times New Roman" w:eastAsia="Times New Roman" w:hAnsi="Times New Roman" w:cs="Times New Roman"/>
          <w:sz w:val="21"/>
          <w:szCs w:val="21"/>
          <w:highlight w:val="yellow"/>
        </w:rPr>
        <w:t xml:space="preserve">5th That the judicial powers of the United States shall extend to no possible case, where the cause of action shall have originated before the ratification of this constitution, except in disputes between states about their territory, disputes between persons claiming lands under grants of different states, and debts due to the United States. </w:t>
      </w:r>
    </w:p>
    <w:p w:rsidR="00554177" w:rsidRPr="00AF0E93"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proofErr w:type="gramStart"/>
      <w:r w:rsidRPr="00AF0E93">
        <w:rPr>
          <w:rFonts w:ascii="Times New Roman" w:eastAsia="Times New Roman" w:hAnsi="Times New Roman" w:cs="Times New Roman"/>
          <w:sz w:val="21"/>
          <w:szCs w:val="21"/>
          <w:highlight w:val="yellow"/>
        </w:rPr>
        <w:t xml:space="preserve">6th That no person shall be compelled to do military duty, otherwise than by voluntary enlistment, except in cases of general invasion; </w:t>
      </w:r>
      <w:proofErr w:type="spellStart"/>
      <w:r w:rsidRPr="00AF0E93">
        <w:rPr>
          <w:rFonts w:ascii="Times New Roman" w:eastAsia="Times New Roman" w:hAnsi="Times New Roman" w:cs="Times New Roman"/>
          <w:sz w:val="21"/>
          <w:szCs w:val="21"/>
          <w:highlight w:val="yellow"/>
        </w:rPr>
        <w:t>any thing</w:t>
      </w:r>
      <w:proofErr w:type="spellEnd"/>
      <w:r w:rsidRPr="00AF0E93">
        <w:rPr>
          <w:rFonts w:ascii="Times New Roman" w:eastAsia="Times New Roman" w:hAnsi="Times New Roman" w:cs="Times New Roman"/>
          <w:sz w:val="21"/>
          <w:szCs w:val="21"/>
          <w:highlight w:val="yellow"/>
        </w:rPr>
        <w:t xml:space="preserve"> in the second paragraph of the </w:t>
      </w:r>
      <w:hyperlink r:id="rId14" w:history="1">
        <w:r w:rsidRPr="00AF0E93">
          <w:rPr>
            <w:rFonts w:ascii="Times New Roman" w:eastAsia="Times New Roman" w:hAnsi="Times New Roman" w:cs="Times New Roman"/>
            <w:color w:val="C2791D"/>
            <w:sz w:val="21"/>
            <w:szCs w:val="21"/>
            <w:highlight w:val="yellow"/>
            <w:u w:val="single"/>
          </w:rPr>
          <w:t>sixth article of the constitution</w:t>
        </w:r>
      </w:hyperlink>
      <w:r w:rsidRPr="00AF0E93">
        <w:rPr>
          <w:rFonts w:ascii="Times New Roman" w:eastAsia="Times New Roman" w:hAnsi="Times New Roman" w:cs="Times New Roman"/>
          <w:sz w:val="21"/>
          <w:szCs w:val="21"/>
          <w:highlight w:val="yellow"/>
        </w:rPr>
        <w:t>, or any law made under the constitution to the contrary notwithstanding.</w:t>
      </w:r>
      <w:proofErr w:type="gramEnd"/>
      <w:r w:rsidRPr="00AF0E93">
        <w:rPr>
          <w:rFonts w:ascii="Times New Roman" w:eastAsia="Times New Roman" w:hAnsi="Times New Roman" w:cs="Times New Roman"/>
          <w:sz w:val="21"/>
          <w:szCs w:val="21"/>
          <w:highlight w:val="yellow"/>
        </w:rPr>
        <w:t xml:space="preserv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proofErr w:type="gramStart"/>
      <w:r w:rsidRPr="00AF0E93">
        <w:rPr>
          <w:rFonts w:ascii="Times New Roman" w:eastAsia="Times New Roman" w:hAnsi="Times New Roman" w:cs="Times New Roman"/>
          <w:sz w:val="21"/>
          <w:szCs w:val="21"/>
          <w:highlight w:val="yellow"/>
        </w:rPr>
        <w:t>7th That no capitation or poll-tax shall ever be laid by Congress.</w:t>
      </w:r>
      <w:proofErr w:type="gramEnd"/>
      <w:r w:rsidRPr="0098655D">
        <w:rPr>
          <w:rFonts w:ascii="Times New Roman" w:eastAsia="Times New Roman" w:hAnsi="Times New Roman" w:cs="Times New Roman"/>
          <w:sz w:val="21"/>
          <w:szCs w:val="21"/>
        </w:rPr>
        <w:t xml:space="preserve"> </w:t>
      </w:r>
    </w:p>
    <w:p w:rsidR="00554177" w:rsidRPr="00EE1BA3"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D2281D">
        <w:rPr>
          <w:rFonts w:ascii="Times New Roman" w:eastAsia="Times New Roman" w:hAnsi="Times New Roman" w:cs="Times New Roman"/>
          <w:sz w:val="21"/>
          <w:szCs w:val="21"/>
          <w:highlight w:val="yellow"/>
        </w:rPr>
        <w:t xml:space="preserve">8th In cases of direct taxes, Congress shall first make requisitions on the several states to assess, levy and pay their respective proportions of such requisitions, in such way and manner, as the legislatures of the several </w:t>
      </w:r>
      <w:r w:rsidRPr="00EE1BA3">
        <w:rPr>
          <w:rFonts w:ascii="Times New Roman" w:eastAsia="Times New Roman" w:hAnsi="Times New Roman" w:cs="Times New Roman"/>
          <w:sz w:val="21"/>
          <w:szCs w:val="21"/>
          <w:highlight w:val="yellow"/>
        </w:rPr>
        <w:t xml:space="preserve">states shall judge best; and in case any state shall neglect or refuse to pay its proportion pursuant to such requisition, then Congress may assess and levy such state's proportion, together with interest at the rate of six per cent. </w:t>
      </w:r>
      <w:proofErr w:type="gramStart"/>
      <w:r w:rsidRPr="00EE1BA3">
        <w:rPr>
          <w:rFonts w:ascii="Times New Roman" w:eastAsia="Times New Roman" w:hAnsi="Times New Roman" w:cs="Times New Roman"/>
          <w:sz w:val="21"/>
          <w:szCs w:val="21"/>
          <w:highlight w:val="yellow"/>
        </w:rPr>
        <w:t>per</w:t>
      </w:r>
      <w:proofErr w:type="gramEnd"/>
      <w:r w:rsidRPr="00EE1BA3">
        <w:rPr>
          <w:rFonts w:ascii="Times New Roman" w:eastAsia="Times New Roman" w:hAnsi="Times New Roman" w:cs="Times New Roman"/>
          <w:sz w:val="21"/>
          <w:szCs w:val="21"/>
          <w:highlight w:val="yellow"/>
        </w:rPr>
        <w:t xml:space="preserve"> annum, from the time prescribed in such requisition. </w:t>
      </w:r>
    </w:p>
    <w:p w:rsidR="00554177" w:rsidRPr="00EE1BA3"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EE1BA3">
        <w:rPr>
          <w:rFonts w:ascii="Times New Roman" w:eastAsia="Times New Roman" w:hAnsi="Times New Roman" w:cs="Times New Roman"/>
          <w:sz w:val="21"/>
          <w:szCs w:val="21"/>
          <w:highlight w:val="yellow"/>
        </w:rPr>
        <w:t xml:space="preserve">9th That Congress shall lay no direct taxes, without the consent of the legislatures of three fourths of the states in the Union. </w:t>
      </w:r>
    </w:p>
    <w:p w:rsidR="00554177" w:rsidRPr="00422CE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EE1BA3">
        <w:rPr>
          <w:rFonts w:ascii="Times New Roman" w:eastAsia="Times New Roman" w:hAnsi="Times New Roman" w:cs="Times New Roman"/>
          <w:sz w:val="21"/>
          <w:szCs w:val="21"/>
          <w:highlight w:val="yellow"/>
        </w:rPr>
        <w:lastRenderedPageBreak/>
        <w:t xml:space="preserve">10th That the journals of the </w:t>
      </w:r>
      <w:r w:rsidRPr="00422CED">
        <w:rPr>
          <w:rFonts w:ascii="Times New Roman" w:eastAsia="Times New Roman" w:hAnsi="Times New Roman" w:cs="Times New Roman"/>
          <w:sz w:val="21"/>
          <w:szCs w:val="21"/>
          <w:highlight w:val="yellow"/>
        </w:rPr>
        <w:t xml:space="preserve">proceedings of the Senate and house of Representatives shall be published as soon as conveniently may be, at least once in every year, except such parts thereof relating to treaties, alliances or military operations, as in their judgment require secrecy. </w:t>
      </w:r>
    </w:p>
    <w:p w:rsidR="00554177" w:rsidRPr="00422CE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422CED">
        <w:rPr>
          <w:rFonts w:ascii="Times New Roman" w:eastAsia="Times New Roman" w:hAnsi="Times New Roman" w:cs="Times New Roman"/>
          <w:sz w:val="21"/>
          <w:szCs w:val="21"/>
          <w:highlight w:val="yellow"/>
        </w:rPr>
        <w:t xml:space="preserve">11th That regular statements of the receipts and expenditures of all </w:t>
      </w:r>
      <w:proofErr w:type="spellStart"/>
      <w:r w:rsidRPr="00422CED">
        <w:rPr>
          <w:rFonts w:ascii="Times New Roman" w:eastAsia="Times New Roman" w:hAnsi="Times New Roman" w:cs="Times New Roman"/>
          <w:sz w:val="21"/>
          <w:szCs w:val="21"/>
          <w:highlight w:val="yellow"/>
        </w:rPr>
        <w:t>publick</w:t>
      </w:r>
      <w:proofErr w:type="spellEnd"/>
      <w:r w:rsidRPr="00422CED">
        <w:rPr>
          <w:rFonts w:ascii="Times New Roman" w:eastAsia="Times New Roman" w:hAnsi="Times New Roman" w:cs="Times New Roman"/>
          <w:sz w:val="21"/>
          <w:szCs w:val="21"/>
          <w:highlight w:val="yellow"/>
        </w:rPr>
        <w:t xml:space="preserve"> </w:t>
      </w:r>
      <w:proofErr w:type="gramStart"/>
      <w:r w:rsidRPr="00422CED">
        <w:rPr>
          <w:rFonts w:ascii="Times New Roman" w:eastAsia="Times New Roman" w:hAnsi="Times New Roman" w:cs="Times New Roman"/>
          <w:sz w:val="21"/>
          <w:szCs w:val="21"/>
          <w:highlight w:val="yellow"/>
        </w:rPr>
        <w:t>monies,</w:t>
      </w:r>
      <w:proofErr w:type="gramEnd"/>
      <w:r w:rsidRPr="00422CED">
        <w:rPr>
          <w:rFonts w:ascii="Times New Roman" w:eastAsia="Times New Roman" w:hAnsi="Times New Roman" w:cs="Times New Roman"/>
          <w:sz w:val="21"/>
          <w:szCs w:val="21"/>
          <w:highlight w:val="yellow"/>
        </w:rPr>
        <w:t xml:space="preserve"> shall be published at least once a year.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422CED">
        <w:rPr>
          <w:rFonts w:ascii="Times New Roman" w:eastAsia="Times New Roman" w:hAnsi="Times New Roman" w:cs="Times New Roman"/>
          <w:sz w:val="21"/>
          <w:szCs w:val="21"/>
          <w:highlight w:val="yellow"/>
        </w:rPr>
        <w:t>12th As standing armies in time of peace are dangerous to liberty and ought not to be kept up, except in cases of necessity; and as at all times the military should be under strict subordination to the civil power, that therefore no standing army, or regular t</w:t>
      </w:r>
      <w:r w:rsidR="00422CED">
        <w:rPr>
          <w:rFonts w:ascii="Times New Roman" w:eastAsia="Times New Roman" w:hAnsi="Times New Roman" w:cs="Times New Roman"/>
          <w:sz w:val="21"/>
          <w:szCs w:val="21"/>
          <w:highlight w:val="yellow"/>
        </w:rPr>
        <w:t>r</w:t>
      </w:r>
      <w:r w:rsidRPr="00422CED">
        <w:rPr>
          <w:rFonts w:ascii="Times New Roman" w:eastAsia="Times New Roman" w:hAnsi="Times New Roman" w:cs="Times New Roman"/>
          <w:sz w:val="21"/>
          <w:szCs w:val="21"/>
          <w:highlight w:val="yellow"/>
        </w:rPr>
        <w:t>oops shall be raised, or kept up in time of peace.</w:t>
      </w:r>
      <w:r w:rsidRPr="0098655D">
        <w:rPr>
          <w:rFonts w:ascii="Times New Roman" w:eastAsia="Times New Roman" w:hAnsi="Times New Roman" w:cs="Times New Roman"/>
          <w:sz w:val="21"/>
          <w:szCs w:val="21"/>
        </w:rPr>
        <w:t xml:space="preserve"> </w:t>
      </w:r>
    </w:p>
    <w:p w:rsidR="00422CED" w:rsidRPr="00422CE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proofErr w:type="gramStart"/>
      <w:r w:rsidRPr="0098655D">
        <w:rPr>
          <w:rFonts w:ascii="Times New Roman" w:eastAsia="Times New Roman" w:hAnsi="Times New Roman" w:cs="Times New Roman"/>
          <w:sz w:val="21"/>
          <w:szCs w:val="21"/>
          <w:highlight w:val="yellow"/>
        </w:rPr>
        <w:t xml:space="preserve">13th That no monies be borrowed on the credit of the United States without the assent of two thirds of the </w:t>
      </w:r>
      <w:r w:rsidRPr="00422CED">
        <w:rPr>
          <w:rFonts w:ascii="Times New Roman" w:eastAsia="Times New Roman" w:hAnsi="Times New Roman" w:cs="Times New Roman"/>
          <w:sz w:val="21"/>
          <w:szCs w:val="21"/>
          <w:highlight w:val="yellow"/>
        </w:rPr>
        <w:t>Senators and Representatives present in each house.</w:t>
      </w:r>
      <w:proofErr w:type="gramEnd"/>
      <w:r w:rsidRPr="00422CED">
        <w:rPr>
          <w:rFonts w:ascii="Times New Roman" w:eastAsia="Times New Roman" w:hAnsi="Times New Roman" w:cs="Times New Roman"/>
          <w:sz w:val="21"/>
          <w:szCs w:val="21"/>
          <w:highlight w:val="yellow"/>
        </w:rPr>
        <w:t xml:space="preserve"> </w:t>
      </w:r>
      <w:r w:rsidR="00FC3355" w:rsidRPr="00422CED">
        <w:rPr>
          <w:rFonts w:ascii="Times New Roman" w:eastAsia="Times New Roman" w:hAnsi="Times New Roman" w:cs="Times New Roman"/>
          <w:sz w:val="21"/>
          <w:szCs w:val="21"/>
          <w:highlight w:val="yellow"/>
        </w:rPr>
        <w:t xml:space="preserve">  </w:t>
      </w:r>
    </w:p>
    <w:p w:rsidR="00554177" w:rsidRPr="005C65A8"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proofErr w:type="gramStart"/>
      <w:r w:rsidRPr="005C65A8">
        <w:rPr>
          <w:rFonts w:ascii="Times New Roman" w:eastAsia="Times New Roman" w:hAnsi="Times New Roman" w:cs="Times New Roman"/>
          <w:sz w:val="21"/>
          <w:szCs w:val="21"/>
          <w:highlight w:val="yellow"/>
        </w:rPr>
        <w:t>14th That the Congress shall not declare war, without the concurrence of two thirds of the Senators and Representatives present in each house.</w:t>
      </w:r>
      <w:proofErr w:type="gramEnd"/>
      <w:r w:rsidRPr="005C65A8">
        <w:rPr>
          <w:rFonts w:ascii="Times New Roman" w:eastAsia="Times New Roman" w:hAnsi="Times New Roman" w:cs="Times New Roman"/>
          <w:sz w:val="21"/>
          <w:szCs w:val="21"/>
          <w:highlight w:val="yellow"/>
        </w:rPr>
        <w:t xml:space="preserve"> </w:t>
      </w:r>
    </w:p>
    <w:p w:rsidR="00554177" w:rsidRPr="005C65A8"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5C65A8">
        <w:rPr>
          <w:rFonts w:ascii="Times New Roman" w:eastAsia="Times New Roman" w:hAnsi="Times New Roman" w:cs="Times New Roman"/>
          <w:sz w:val="21"/>
          <w:szCs w:val="21"/>
          <w:highlight w:val="yellow"/>
        </w:rPr>
        <w:t xml:space="preserve">15th That the words </w:t>
      </w:r>
      <w:proofErr w:type="gramStart"/>
      <w:r w:rsidRPr="005C65A8">
        <w:rPr>
          <w:rFonts w:ascii="Times New Roman" w:eastAsia="Times New Roman" w:hAnsi="Times New Roman" w:cs="Times New Roman"/>
          <w:sz w:val="21"/>
          <w:szCs w:val="21"/>
          <w:highlight w:val="yellow"/>
        </w:rPr>
        <w:t>" without</w:t>
      </w:r>
      <w:proofErr w:type="gramEnd"/>
      <w:r w:rsidRPr="005C65A8">
        <w:rPr>
          <w:rFonts w:ascii="Times New Roman" w:eastAsia="Times New Roman" w:hAnsi="Times New Roman" w:cs="Times New Roman"/>
          <w:sz w:val="21"/>
          <w:szCs w:val="21"/>
          <w:highlight w:val="yellow"/>
        </w:rPr>
        <w:t xml:space="preserve"> the consent of Congress " in the </w:t>
      </w:r>
      <w:hyperlink r:id="rId15" w:anchor="1sec9p7" w:history="1">
        <w:r w:rsidRPr="005C65A8">
          <w:rPr>
            <w:rFonts w:ascii="Times New Roman" w:eastAsia="Times New Roman" w:hAnsi="Times New Roman" w:cs="Times New Roman"/>
            <w:color w:val="C2791D"/>
            <w:sz w:val="21"/>
            <w:szCs w:val="21"/>
            <w:highlight w:val="yellow"/>
            <w:u w:val="single"/>
          </w:rPr>
          <w:t>seventh clause in the ninth section of the first article of the constitution</w:t>
        </w:r>
      </w:hyperlink>
      <w:r w:rsidRPr="005C65A8">
        <w:rPr>
          <w:rFonts w:ascii="Times New Roman" w:eastAsia="Times New Roman" w:hAnsi="Times New Roman" w:cs="Times New Roman"/>
          <w:sz w:val="21"/>
          <w:szCs w:val="21"/>
          <w:highlight w:val="yellow"/>
        </w:rPr>
        <w:t xml:space="preserve"> be expunged. </w:t>
      </w:r>
    </w:p>
    <w:p w:rsidR="00554177" w:rsidRPr="005C65A8"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5C65A8">
        <w:rPr>
          <w:rFonts w:ascii="Times New Roman" w:eastAsia="Times New Roman" w:hAnsi="Times New Roman" w:cs="Times New Roman"/>
          <w:sz w:val="21"/>
          <w:szCs w:val="21"/>
          <w:highlight w:val="yellow"/>
        </w:rPr>
        <w:t xml:space="preserve">16th That no judge of the supreme court of the United States, shall hold any other office under the United States, or any of them; nor shall any officer appointed by Congress, or by the President and Senate of the United States, be permitted to hold any office under the appointment of any of the states. </w:t>
      </w:r>
    </w:p>
    <w:p w:rsidR="00554177" w:rsidRPr="005C65A8"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5C65A8">
        <w:rPr>
          <w:rFonts w:ascii="Times New Roman" w:eastAsia="Times New Roman" w:hAnsi="Times New Roman" w:cs="Times New Roman"/>
          <w:sz w:val="21"/>
          <w:szCs w:val="21"/>
          <w:highlight w:val="yellow"/>
        </w:rPr>
        <w:t xml:space="preserve">17th As a </w:t>
      </w:r>
      <w:proofErr w:type="spellStart"/>
      <w:r w:rsidRPr="005C65A8">
        <w:rPr>
          <w:rFonts w:ascii="Times New Roman" w:eastAsia="Times New Roman" w:hAnsi="Times New Roman" w:cs="Times New Roman"/>
          <w:sz w:val="21"/>
          <w:szCs w:val="21"/>
          <w:highlight w:val="yellow"/>
        </w:rPr>
        <w:t>traffick</w:t>
      </w:r>
      <w:proofErr w:type="spellEnd"/>
      <w:r w:rsidRPr="005C65A8">
        <w:rPr>
          <w:rFonts w:ascii="Times New Roman" w:eastAsia="Times New Roman" w:hAnsi="Times New Roman" w:cs="Times New Roman"/>
          <w:sz w:val="21"/>
          <w:szCs w:val="21"/>
          <w:highlight w:val="yellow"/>
        </w:rPr>
        <w:t xml:space="preserve"> tending to establish or continue the slavery of any part of the human species, is disgraceful to the cause of liberty and humanity, that Congress shall, as soon as may be, promote and establish such laws and regulations, as may effectually prevent the importation of slaves of very description into the United States. </w:t>
      </w:r>
    </w:p>
    <w:p w:rsidR="00554177" w:rsidRPr="005C65A8"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proofErr w:type="gramStart"/>
      <w:r w:rsidRPr="005C65A8">
        <w:rPr>
          <w:rFonts w:ascii="Times New Roman" w:eastAsia="Times New Roman" w:hAnsi="Times New Roman" w:cs="Times New Roman"/>
          <w:sz w:val="21"/>
          <w:szCs w:val="21"/>
          <w:highlight w:val="yellow"/>
        </w:rPr>
        <w:t>18th That the State Legislatures have power to recall, when they think it expedient, their federal senators, and to send others in their stead.</w:t>
      </w:r>
      <w:proofErr w:type="gramEnd"/>
      <w:r w:rsidRPr="005C65A8">
        <w:rPr>
          <w:rFonts w:ascii="Times New Roman" w:eastAsia="Times New Roman" w:hAnsi="Times New Roman" w:cs="Times New Roman"/>
          <w:sz w:val="21"/>
          <w:szCs w:val="21"/>
          <w:highlight w:val="yellow"/>
        </w:rPr>
        <w:t xml:space="preserve"> </w:t>
      </w:r>
    </w:p>
    <w:p w:rsidR="00554177" w:rsidRPr="005C65A8"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5C65A8">
        <w:rPr>
          <w:rFonts w:ascii="Times New Roman" w:eastAsia="Times New Roman" w:hAnsi="Times New Roman" w:cs="Times New Roman"/>
          <w:sz w:val="21"/>
          <w:szCs w:val="21"/>
          <w:highlight w:val="yellow"/>
        </w:rPr>
        <w:t xml:space="preserve">19th That Congress </w:t>
      </w:r>
      <w:proofErr w:type="gramStart"/>
      <w:r w:rsidRPr="005C65A8">
        <w:rPr>
          <w:rFonts w:ascii="Times New Roman" w:eastAsia="Times New Roman" w:hAnsi="Times New Roman" w:cs="Times New Roman"/>
          <w:sz w:val="21"/>
          <w:szCs w:val="21"/>
          <w:highlight w:val="yellow"/>
        </w:rPr>
        <w:t>have</w:t>
      </w:r>
      <w:proofErr w:type="gramEnd"/>
      <w:r w:rsidRPr="005C65A8">
        <w:rPr>
          <w:rFonts w:ascii="Times New Roman" w:eastAsia="Times New Roman" w:hAnsi="Times New Roman" w:cs="Times New Roman"/>
          <w:sz w:val="21"/>
          <w:szCs w:val="21"/>
          <w:highlight w:val="yellow"/>
        </w:rPr>
        <w:t xml:space="preserve"> power to establish a uniform rule of inhabitancy, or settlement of the poor of the different States throughout the United States. </w:t>
      </w:r>
    </w:p>
    <w:p w:rsidR="00554177" w:rsidRPr="005C65A8"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highlight w:val="yellow"/>
        </w:rPr>
      </w:pPr>
      <w:r w:rsidRPr="005C65A8">
        <w:rPr>
          <w:rFonts w:ascii="Times New Roman" w:eastAsia="Times New Roman" w:hAnsi="Times New Roman" w:cs="Times New Roman"/>
          <w:sz w:val="21"/>
          <w:szCs w:val="21"/>
          <w:highlight w:val="yellow"/>
        </w:rPr>
        <w:t xml:space="preserve">20th That Congress </w:t>
      </w:r>
      <w:proofErr w:type="gramStart"/>
      <w:r w:rsidRPr="005C65A8">
        <w:rPr>
          <w:rFonts w:ascii="Times New Roman" w:eastAsia="Times New Roman" w:hAnsi="Times New Roman" w:cs="Times New Roman"/>
          <w:sz w:val="21"/>
          <w:szCs w:val="21"/>
          <w:highlight w:val="yellow"/>
        </w:rPr>
        <w:t>erect</w:t>
      </w:r>
      <w:proofErr w:type="gramEnd"/>
      <w:r w:rsidRPr="005C65A8">
        <w:rPr>
          <w:rFonts w:ascii="Times New Roman" w:eastAsia="Times New Roman" w:hAnsi="Times New Roman" w:cs="Times New Roman"/>
          <w:sz w:val="21"/>
          <w:szCs w:val="21"/>
          <w:highlight w:val="yellow"/>
        </w:rPr>
        <w:t xml:space="preserve"> no company with exclusive advantages of commerce.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5C65A8">
        <w:rPr>
          <w:rFonts w:ascii="Times New Roman" w:eastAsia="Times New Roman" w:hAnsi="Times New Roman" w:cs="Times New Roman"/>
          <w:sz w:val="21"/>
          <w:szCs w:val="21"/>
          <w:highlight w:val="yellow"/>
        </w:rPr>
        <w:t>21st That when two members shall move or call for the ayes and nays on any question, they shall be entered on the journals of the houses respectively.</w:t>
      </w:r>
      <w:r w:rsidRPr="0098655D">
        <w:rPr>
          <w:rFonts w:ascii="Times New Roman" w:eastAsia="Times New Roman" w:hAnsi="Times New Roman" w:cs="Times New Roman"/>
          <w:sz w:val="21"/>
          <w:szCs w:val="21"/>
        </w:rPr>
        <w:t xml:space="preserve">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proofErr w:type="gramStart"/>
      <w:r w:rsidRPr="0098655D">
        <w:rPr>
          <w:rFonts w:ascii="Times New Roman" w:eastAsia="Times New Roman" w:hAnsi="Times New Roman" w:cs="Times New Roman"/>
          <w:sz w:val="21"/>
          <w:szCs w:val="21"/>
        </w:rPr>
        <w:t>Done in Convention at Newport, in the County of Newport in the State of Rhode-Island and Providence Plantations, the twenty ninth day of May, in the year of our Lord one thousand seven hundred and ninety, and the fourteenth year of the independence of the United States of America.</w:t>
      </w:r>
      <w:proofErr w:type="gramEnd"/>
      <w:r w:rsidRPr="0098655D">
        <w:rPr>
          <w:rFonts w:ascii="Times New Roman" w:eastAsia="Times New Roman" w:hAnsi="Times New Roman" w:cs="Times New Roman"/>
          <w:sz w:val="21"/>
          <w:szCs w:val="21"/>
        </w:rPr>
        <w:t xml:space="preserve"> </w:t>
      </w:r>
      <w:bookmarkStart w:id="0" w:name="_GoBack"/>
      <w:r w:rsidRPr="0098655D">
        <w:rPr>
          <w:rFonts w:ascii="Times New Roman" w:eastAsia="Times New Roman" w:hAnsi="Times New Roman" w:cs="Times New Roman"/>
          <w:sz w:val="21"/>
          <w:szCs w:val="21"/>
        </w:rPr>
        <w:t xml:space="preserve">By order of the Convention, </w:t>
      </w:r>
    </w:p>
    <w:bookmarkEnd w:id="0"/>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t xml:space="preserve">DANIEL OWEN President. </w:t>
      </w:r>
    </w:p>
    <w:p w:rsidR="00554177"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r w:rsidRPr="0098655D">
        <w:rPr>
          <w:rFonts w:ascii="Times New Roman" w:eastAsia="Times New Roman" w:hAnsi="Times New Roman" w:cs="Times New Roman"/>
          <w:sz w:val="21"/>
          <w:szCs w:val="21"/>
        </w:rPr>
        <w:lastRenderedPageBreak/>
        <w:t xml:space="preserve">Attest DANIEL UPDIKE. </w:t>
      </w:r>
      <w:proofErr w:type="spellStart"/>
      <w:proofErr w:type="gramStart"/>
      <w:r w:rsidRPr="0098655D">
        <w:rPr>
          <w:rFonts w:ascii="Times New Roman" w:eastAsia="Times New Roman" w:hAnsi="Times New Roman" w:cs="Times New Roman"/>
          <w:sz w:val="21"/>
          <w:szCs w:val="21"/>
        </w:rPr>
        <w:t>Secty</w:t>
      </w:r>
      <w:proofErr w:type="spellEnd"/>
      <w:r w:rsidRPr="0098655D">
        <w:rPr>
          <w:rFonts w:ascii="Times New Roman" w:eastAsia="Times New Roman" w:hAnsi="Times New Roman" w:cs="Times New Roman"/>
          <w:sz w:val="21"/>
          <w:szCs w:val="21"/>
        </w:rPr>
        <w:t>.</w:t>
      </w:r>
      <w:proofErr w:type="gramEnd"/>
      <w:r w:rsidRPr="0098655D">
        <w:rPr>
          <w:rFonts w:ascii="Times New Roman" w:eastAsia="Times New Roman" w:hAnsi="Times New Roman" w:cs="Times New Roman"/>
          <w:sz w:val="21"/>
          <w:szCs w:val="21"/>
        </w:rPr>
        <w:t xml:space="preserve"> </w:t>
      </w:r>
    </w:p>
    <w:p w:rsidR="00DC31C4" w:rsidRPr="0098655D" w:rsidRDefault="00554177" w:rsidP="00554177">
      <w:pPr>
        <w:spacing w:before="100" w:beforeAutospacing="1" w:after="100" w:afterAutospacing="1" w:line="288" w:lineRule="auto"/>
        <w:ind w:firstLine="375"/>
        <w:rPr>
          <w:rFonts w:ascii="Times New Roman" w:eastAsia="Times New Roman" w:hAnsi="Times New Roman" w:cs="Times New Roman"/>
          <w:sz w:val="21"/>
          <w:szCs w:val="21"/>
        </w:rPr>
      </w:pPr>
      <w:bookmarkStart w:id="1" w:name="1"/>
      <w:proofErr w:type="gramStart"/>
      <w:r w:rsidRPr="0098655D">
        <w:rPr>
          <w:rFonts w:ascii="Times New Roman" w:eastAsia="Times New Roman" w:hAnsi="Times New Roman" w:cs="Times New Roman"/>
          <w:sz w:val="21"/>
          <w:szCs w:val="21"/>
        </w:rPr>
        <w:t>(1)</w:t>
      </w:r>
      <w:bookmarkEnd w:id="1"/>
      <w:r w:rsidRPr="0098655D">
        <w:rPr>
          <w:rFonts w:ascii="Times New Roman" w:eastAsia="Times New Roman" w:hAnsi="Times New Roman" w:cs="Times New Roman"/>
          <w:sz w:val="21"/>
          <w:szCs w:val="21"/>
        </w:rPr>
        <w:t xml:space="preserve"> Reprinted from Documentary History of the Constitution, Vol. II (1894), pp. 310-320.</w:t>
      </w:r>
      <w:proofErr w:type="gramEnd"/>
    </w:p>
    <w:sectPr w:rsidR="00DC31C4" w:rsidRPr="0098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6"/>
    <w:rsid w:val="003A685C"/>
    <w:rsid w:val="00422CED"/>
    <w:rsid w:val="00543CA4"/>
    <w:rsid w:val="00554177"/>
    <w:rsid w:val="005C65A8"/>
    <w:rsid w:val="008E7E66"/>
    <w:rsid w:val="008F4AD6"/>
    <w:rsid w:val="0098655D"/>
    <w:rsid w:val="009B0982"/>
    <w:rsid w:val="00A4639B"/>
    <w:rsid w:val="00AF0E93"/>
    <w:rsid w:val="00BD449A"/>
    <w:rsid w:val="00C95C89"/>
    <w:rsid w:val="00D2281D"/>
    <w:rsid w:val="00D31A97"/>
    <w:rsid w:val="00D65230"/>
    <w:rsid w:val="00D82192"/>
    <w:rsid w:val="00EE1BA3"/>
    <w:rsid w:val="00FB35A1"/>
    <w:rsid w:val="00FC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41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 w:type="character" w:customStyle="1" w:styleId="Heading4Char">
    <w:name w:val="Heading 4 Char"/>
    <w:basedOn w:val="DefaultParagraphFont"/>
    <w:link w:val="Heading4"/>
    <w:uiPriority w:val="9"/>
    <w:rsid w:val="0055417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41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 w:type="character" w:customStyle="1" w:styleId="Heading4Char">
    <w:name w:val="Heading 4 Char"/>
    <w:basedOn w:val="DefaultParagraphFont"/>
    <w:link w:val="Heading4"/>
    <w:uiPriority w:val="9"/>
    <w:rsid w:val="005541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149">
      <w:bodyDiv w:val="1"/>
      <w:marLeft w:val="0"/>
      <w:marRight w:val="0"/>
      <w:marTop w:val="0"/>
      <w:marBottom w:val="0"/>
      <w:divBdr>
        <w:top w:val="none" w:sz="0" w:space="0" w:color="auto"/>
        <w:left w:val="none" w:sz="0" w:space="0" w:color="auto"/>
        <w:bottom w:val="none" w:sz="0" w:space="0" w:color="auto"/>
        <w:right w:val="none" w:sz="0" w:space="0" w:color="auto"/>
      </w:divBdr>
      <w:divsChild>
        <w:div w:id="1924953326">
          <w:marLeft w:val="300"/>
          <w:marRight w:val="300"/>
          <w:marTop w:val="300"/>
          <w:marBottom w:val="300"/>
          <w:divBdr>
            <w:top w:val="none" w:sz="0" w:space="0" w:color="auto"/>
            <w:left w:val="none" w:sz="0" w:space="0" w:color="auto"/>
            <w:bottom w:val="none" w:sz="0" w:space="0" w:color="auto"/>
            <w:right w:val="none" w:sz="0" w:space="0" w:color="auto"/>
          </w:divBdr>
          <w:divsChild>
            <w:div w:id="1292322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3106434">
      <w:bodyDiv w:val="1"/>
      <w:marLeft w:val="0"/>
      <w:marRight w:val="0"/>
      <w:marTop w:val="0"/>
      <w:marBottom w:val="0"/>
      <w:divBdr>
        <w:top w:val="none" w:sz="0" w:space="0" w:color="auto"/>
        <w:left w:val="none" w:sz="0" w:space="0" w:color="auto"/>
        <w:bottom w:val="none" w:sz="0" w:space="0" w:color="auto"/>
        <w:right w:val="none" w:sz="0" w:space="0" w:color="auto"/>
      </w:divBdr>
      <w:divsChild>
        <w:div w:id="1257907110">
          <w:marLeft w:val="300"/>
          <w:marRight w:val="300"/>
          <w:marTop w:val="300"/>
          <w:marBottom w:val="300"/>
          <w:divBdr>
            <w:top w:val="none" w:sz="0" w:space="0" w:color="auto"/>
            <w:left w:val="none" w:sz="0" w:space="0" w:color="auto"/>
            <w:bottom w:val="none" w:sz="0" w:space="0" w:color="auto"/>
            <w:right w:val="none" w:sz="0" w:space="0" w:color="auto"/>
          </w:divBdr>
          <w:divsChild>
            <w:div w:id="5538574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035134">
      <w:bodyDiv w:val="1"/>
      <w:marLeft w:val="0"/>
      <w:marRight w:val="0"/>
      <w:marTop w:val="0"/>
      <w:marBottom w:val="0"/>
      <w:divBdr>
        <w:top w:val="none" w:sz="0" w:space="0" w:color="auto"/>
        <w:left w:val="none" w:sz="0" w:space="0" w:color="auto"/>
        <w:bottom w:val="none" w:sz="0" w:space="0" w:color="auto"/>
        <w:right w:val="none" w:sz="0" w:space="0" w:color="auto"/>
      </w:divBdr>
      <w:divsChild>
        <w:div w:id="626929993">
          <w:marLeft w:val="300"/>
          <w:marRight w:val="300"/>
          <w:marTop w:val="300"/>
          <w:marBottom w:val="300"/>
          <w:divBdr>
            <w:top w:val="none" w:sz="0" w:space="0" w:color="auto"/>
            <w:left w:val="none" w:sz="0" w:space="0" w:color="auto"/>
            <w:bottom w:val="none" w:sz="0" w:space="0" w:color="auto"/>
            <w:right w:val="none" w:sz="0" w:space="0" w:color="auto"/>
          </w:divBdr>
          <w:divsChild>
            <w:div w:id="739866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2151156">
      <w:bodyDiv w:val="1"/>
      <w:marLeft w:val="0"/>
      <w:marRight w:val="0"/>
      <w:marTop w:val="0"/>
      <w:marBottom w:val="0"/>
      <w:divBdr>
        <w:top w:val="none" w:sz="0" w:space="0" w:color="auto"/>
        <w:left w:val="none" w:sz="0" w:space="0" w:color="auto"/>
        <w:bottom w:val="none" w:sz="0" w:space="0" w:color="auto"/>
        <w:right w:val="none" w:sz="0" w:space="0" w:color="auto"/>
      </w:divBdr>
      <w:divsChild>
        <w:div w:id="1087265637">
          <w:marLeft w:val="300"/>
          <w:marRight w:val="300"/>
          <w:marTop w:val="300"/>
          <w:marBottom w:val="300"/>
          <w:divBdr>
            <w:top w:val="none" w:sz="0" w:space="0" w:color="auto"/>
            <w:left w:val="none" w:sz="0" w:space="0" w:color="auto"/>
            <w:bottom w:val="none" w:sz="0" w:space="0" w:color="auto"/>
            <w:right w:val="none" w:sz="0" w:space="0" w:color="auto"/>
          </w:divBdr>
          <w:divsChild>
            <w:div w:id="1427505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160242">
      <w:bodyDiv w:val="1"/>
      <w:marLeft w:val="0"/>
      <w:marRight w:val="0"/>
      <w:marTop w:val="0"/>
      <w:marBottom w:val="0"/>
      <w:divBdr>
        <w:top w:val="none" w:sz="0" w:space="0" w:color="auto"/>
        <w:left w:val="none" w:sz="0" w:space="0" w:color="auto"/>
        <w:bottom w:val="none" w:sz="0" w:space="0" w:color="auto"/>
        <w:right w:val="none" w:sz="0" w:space="0" w:color="auto"/>
      </w:divBdr>
      <w:divsChild>
        <w:div w:id="1082948443">
          <w:marLeft w:val="300"/>
          <w:marRight w:val="300"/>
          <w:marTop w:val="300"/>
          <w:marBottom w:val="300"/>
          <w:divBdr>
            <w:top w:val="none" w:sz="0" w:space="0" w:color="auto"/>
            <w:left w:val="none" w:sz="0" w:space="0" w:color="auto"/>
            <w:bottom w:val="none" w:sz="0" w:space="0" w:color="auto"/>
            <w:right w:val="none" w:sz="0" w:space="0" w:color="auto"/>
          </w:divBdr>
          <w:divsChild>
            <w:div w:id="289215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8th_century/art5.asp" TargetMode="External"/><Relationship Id="rId13" Type="http://schemas.openxmlformats.org/officeDocument/2006/relationships/hyperlink" Target="http://avalon.law.yale.edu/18th_century/usconst.asp" TargetMode="External"/><Relationship Id="rId3" Type="http://schemas.openxmlformats.org/officeDocument/2006/relationships/settings" Target="settings.xml"/><Relationship Id="rId7" Type="http://schemas.openxmlformats.org/officeDocument/2006/relationships/hyperlink" Target="http://avalon.law.yale.edu/18th_century/usconst.asp" TargetMode="External"/><Relationship Id="rId12" Type="http://schemas.openxmlformats.org/officeDocument/2006/relationships/hyperlink" Target="http://avalon.law.yale.edu/18th_century/art5.as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valon.law.yale.edu/18th_century/usconst.asp" TargetMode="External"/><Relationship Id="rId11" Type="http://schemas.openxmlformats.org/officeDocument/2006/relationships/hyperlink" Target="http://avalon.law.yale.edu/18th_century/usconst.asp" TargetMode="External"/><Relationship Id="rId5" Type="http://schemas.openxmlformats.org/officeDocument/2006/relationships/hyperlink" Target="http://avalon.law.yale.edu/18th_century/usconst.asp" TargetMode="External"/><Relationship Id="rId15" Type="http://schemas.openxmlformats.org/officeDocument/2006/relationships/hyperlink" Target="http://avalon.law.yale.edu/18th_century/art1.asp" TargetMode="External"/><Relationship Id="rId10" Type="http://schemas.openxmlformats.org/officeDocument/2006/relationships/hyperlink" Target="http://avalon.law.yale.edu/18th_century/usconst.asp" TargetMode="External"/><Relationship Id="rId4" Type="http://schemas.openxmlformats.org/officeDocument/2006/relationships/webSettings" Target="webSettings.xml"/><Relationship Id="rId9" Type="http://schemas.openxmlformats.org/officeDocument/2006/relationships/hyperlink" Target="http://avalon.law.yale.edu/18th_century/usconst.asp" TargetMode="External"/><Relationship Id="rId14" Type="http://schemas.openxmlformats.org/officeDocument/2006/relationships/hyperlink" Target="http://avalon.law.yale.edu/18th_century/art6.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6</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6</cp:revision>
  <dcterms:created xsi:type="dcterms:W3CDTF">2016-07-04T23:10:00Z</dcterms:created>
  <dcterms:modified xsi:type="dcterms:W3CDTF">2023-03-19T22:22:00Z</dcterms:modified>
</cp:coreProperties>
</file>