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904" w:rsidRDefault="009B5904" w:rsidP="00AE6D5F">
      <w:pPr>
        <w:pStyle w:val="Title"/>
      </w:pPr>
      <w:r>
        <w:t xml:space="preserve">Appendix </w:t>
      </w:r>
      <w:r w:rsidR="005869D7">
        <w:t>D</w:t>
      </w:r>
    </w:p>
    <w:p w:rsidR="00D64B63" w:rsidRDefault="00D64B63" w:rsidP="00AE6D5F">
      <w:pPr>
        <w:pStyle w:val="Heading1"/>
      </w:pPr>
      <w:r>
        <w:t>The Eight Mysterious Federalist Papers</w:t>
      </w:r>
    </w:p>
    <w:p w:rsidR="00B82F80" w:rsidRPr="00750695" w:rsidRDefault="00D64B63" w:rsidP="00ED3A08">
      <w:pPr>
        <w:pStyle w:val="Heading2"/>
      </w:pPr>
      <w:bookmarkStart w:id="0" w:name="_GoBack"/>
      <w:bookmarkEnd w:id="0"/>
      <w:r w:rsidRPr="00750695">
        <w:t xml:space="preserve">Federalist </w:t>
      </w:r>
      <w:r w:rsidR="00B82F80" w:rsidRPr="00750695">
        <w:t>No. 78</w:t>
      </w:r>
    </w:p>
    <w:p w:rsidR="00B82F80" w:rsidRDefault="00B82F80" w:rsidP="00B82F80">
      <w:pPr>
        <w:spacing w:after="0" w:line="240" w:lineRule="auto"/>
      </w:pPr>
      <w:r w:rsidRPr="00750695">
        <w:rPr>
          <w:rFonts w:cstheme="minorHAnsi"/>
          <w:b/>
          <w:bCs/>
          <w:sz w:val="20"/>
          <w:szCs w:val="20"/>
          <w:u w:val="single"/>
        </w:rPr>
        <w:t>The Judiciary Department</w:t>
      </w:r>
      <w:r w:rsidRPr="00750695">
        <w:rPr>
          <w:rFonts w:cstheme="minorHAnsi"/>
          <w:b/>
          <w:bCs/>
          <w:sz w:val="20"/>
          <w:szCs w:val="20"/>
          <w:u w:val="single"/>
        </w:rPr>
        <w:br/>
      </w:r>
      <w:proofErr w:type="gramStart"/>
      <w:r w:rsidRPr="00C73802">
        <w:rPr>
          <w:rFonts w:cstheme="minorHAnsi"/>
          <w:b/>
          <w:iCs/>
          <w:color w:val="FF0000"/>
          <w:sz w:val="20"/>
          <w:szCs w:val="20"/>
          <w:u w:val="single"/>
        </w:rPr>
        <w:t>From</w:t>
      </w:r>
      <w:proofErr w:type="gramEnd"/>
      <w:r w:rsidRPr="00C73802">
        <w:rPr>
          <w:rFonts w:cstheme="minorHAnsi"/>
          <w:b/>
          <w:iCs/>
          <w:color w:val="FF0000"/>
          <w:sz w:val="20"/>
          <w:szCs w:val="20"/>
          <w:u w:val="single"/>
        </w:rPr>
        <w:t xml:space="preserve"> </w:t>
      </w:r>
      <w:proofErr w:type="spellStart"/>
      <w:r w:rsidRPr="00C73802">
        <w:rPr>
          <w:rFonts w:cstheme="minorHAnsi"/>
          <w:b/>
          <w:iCs/>
          <w:color w:val="FF0000"/>
          <w:sz w:val="20"/>
          <w:szCs w:val="20"/>
          <w:u w:val="single"/>
        </w:rPr>
        <w:t>McLEAN'S</w:t>
      </w:r>
      <w:proofErr w:type="spellEnd"/>
      <w:r w:rsidRPr="00C73802">
        <w:rPr>
          <w:rFonts w:cstheme="minorHAnsi"/>
          <w:b/>
          <w:iCs/>
          <w:color w:val="FF0000"/>
          <w:sz w:val="20"/>
          <w:szCs w:val="20"/>
          <w:u w:val="single"/>
        </w:rPr>
        <w:t xml:space="preserve"> Edition, New York.</w:t>
      </w:r>
      <w:r w:rsidRPr="00C73802">
        <w:rPr>
          <w:rFonts w:cstheme="minorHAnsi"/>
          <w:b/>
          <w:iCs/>
          <w:color w:val="FF0000"/>
          <w:sz w:val="20"/>
          <w:szCs w:val="20"/>
          <w:u w:val="single"/>
        </w:rPr>
        <w:br/>
      </w:r>
      <w:r>
        <w:t xml:space="preserve">Alexander Hamilton </w:t>
      </w:r>
    </w:p>
    <w:p w:rsidR="00F51955" w:rsidRDefault="00F51955" w:rsidP="00B82F80">
      <w:pPr>
        <w:spacing w:after="0" w:line="240" w:lineRule="auto"/>
      </w:pPr>
      <w:r>
        <w:t>Not dated per the Library of Congress</w:t>
      </w:r>
      <w:r>
        <w:rPr>
          <w:rStyle w:val="FootnoteReference"/>
        </w:rPr>
        <w:footnoteReference w:id="1"/>
      </w:r>
    </w:p>
    <w:p w:rsidR="00F51955" w:rsidRDefault="00745B51" w:rsidP="00B82F80">
      <w:pPr>
        <w:spacing w:after="0" w:line="240" w:lineRule="auto"/>
      </w:pPr>
      <w:r>
        <w:t>Constitution Society dates this article as 14 June 1788</w:t>
      </w:r>
      <w:r w:rsidR="00A5105B">
        <w:rPr>
          <w:rStyle w:val="FootnoteReference"/>
        </w:rPr>
        <w:footnoteReference w:id="2"/>
      </w:r>
    </w:p>
    <w:p w:rsidR="00B82F80" w:rsidRPr="00750695" w:rsidRDefault="00B82F80" w:rsidP="001D11B1">
      <w:pPr>
        <w:pStyle w:val="NormalWeb"/>
        <w:numPr>
          <w:ilvl w:val="0"/>
          <w:numId w:val="6"/>
        </w:numPr>
        <w:rPr>
          <w:rFonts w:asciiTheme="minorHAnsi" w:hAnsiTheme="minorHAnsi" w:cstheme="minorHAnsi"/>
        </w:rPr>
      </w:pPr>
      <w:r w:rsidRPr="00750695">
        <w:rPr>
          <w:rFonts w:asciiTheme="minorHAnsi" w:hAnsiTheme="minorHAnsi" w:cstheme="minorHAnsi"/>
          <w:sz w:val="20"/>
          <w:szCs w:val="20"/>
        </w:rPr>
        <w:t xml:space="preserve">To the People of the State of New York: </w:t>
      </w:r>
    </w:p>
    <w:p w:rsidR="00B82F80" w:rsidRPr="00750695" w:rsidRDefault="00B82F80" w:rsidP="001D11B1">
      <w:pPr>
        <w:pStyle w:val="NormalWeb"/>
        <w:numPr>
          <w:ilvl w:val="0"/>
          <w:numId w:val="6"/>
        </w:numPr>
        <w:rPr>
          <w:rFonts w:asciiTheme="minorHAnsi" w:hAnsiTheme="minorHAnsi" w:cstheme="minorHAnsi"/>
        </w:rPr>
      </w:pPr>
      <w:r w:rsidRPr="00750695">
        <w:rPr>
          <w:rFonts w:asciiTheme="minorHAnsi" w:hAnsiTheme="minorHAnsi" w:cstheme="minorHAnsi"/>
          <w:sz w:val="20"/>
          <w:szCs w:val="20"/>
        </w:rPr>
        <w:t xml:space="preserve">WE PROCEED now to an examination of the judiciary department of the proposed government. </w:t>
      </w:r>
    </w:p>
    <w:p w:rsidR="00B82F80" w:rsidRPr="00750695" w:rsidRDefault="00B82F80" w:rsidP="001D11B1">
      <w:pPr>
        <w:pStyle w:val="NormalWeb"/>
        <w:numPr>
          <w:ilvl w:val="0"/>
          <w:numId w:val="6"/>
        </w:numPr>
        <w:rPr>
          <w:rFonts w:asciiTheme="minorHAnsi" w:hAnsiTheme="minorHAnsi" w:cstheme="minorHAnsi"/>
        </w:rPr>
      </w:pPr>
      <w:r w:rsidRPr="00750695">
        <w:rPr>
          <w:rFonts w:asciiTheme="minorHAnsi" w:hAnsiTheme="minorHAnsi" w:cstheme="minorHAnsi"/>
          <w:sz w:val="20"/>
          <w:szCs w:val="20"/>
        </w:rPr>
        <w:t xml:space="preserve">In unfolding the defects of the existing Confederation, the utility and necessity of a federal judicature have been clearly pointed out. It is the less necessary to recapitulate the considerations there urged, as the propriety of the institution in the abstract is not disputed; the only questions which have been raised being relative to the manner of constituting it, and to its extent. To these points, therefore, our observations shall be confined. </w:t>
      </w:r>
    </w:p>
    <w:p w:rsidR="00B82F80" w:rsidRPr="00750695" w:rsidRDefault="00B82F80" w:rsidP="001D11B1">
      <w:pPr>
        <w:pStyle w:val="NormalWeb"/>
        <w:numPr>
          <w:ilvl w:val="0"/>
          <w:numId w:val="6"/>
        </w:numPr>
        <w:rPr>
          <w:rFonts w:asciiTheme="minorHAnsi" w:hAnsiTheme="minorHAnsi" w:cstheme="minorHAnsi"/>
        </w:rPr>
      </w:pPr>
      <w:r w:rsidRPr="00750695">
        <w:rPr>
          <w:rFonts w:asciiTheme="minorHAnsi" w:hAnsiTheme="minorHAnsi" w:cstheme="minorHAnsi"/>
          <w:sz w:val="20"/>
          <w:szCs w:val="20"/>
        </w:rPr>
        <w:t xml:space="preserve">The manner of constituting it seems to embrace these several objects: 1st. The mode of appointing the judges. 2d. </w:t>
      </w:r>
      <w:proofErr w:type="gramStart"/>
      <w:r w:rsidRPr="00750695">
        <w:rPr>
          <w:rFonts w:asciiTheme="minorHAnsi" w:hAnsiTheme="minorHAnsi" w:cstheme="minorHAnsi"/>
          <w:sz w:val="20"/>
          <w:szCs w:val="20"/>
        </w:rPr>
        <w:t>The</w:t>
      </w:r>
      <w:proofErr w:type="gramEnd"/>
      <w:r w:rsidRPr="00750695">
        <w:rPr>
          <w:rFonts w:asciiTheme="minorHAnsi" w:hAnsiTheme="minorHAnsi" w:cstheme="minorHAnsi"/>
          <w:sz w:val="20"/>
          <w:szCs w:val="20"/>
        </w:rPr>
        <w:t xml:space="preserve"> tenure by which they are to hold their places. 3d. </w:t>
      </w:r>
      <w:proofErr w:type="gramStart"/>
      <w:r w:rsidRPr="00750695">
        <w:rPr>
          <w:rFonts w:asciiTheme="minorHAnsi" w:hAnsiTheme="minorHAnsi" w:cstheme="minorHAnsi"/>
          <w:sz w:val="20"/>
          <w:szCs w:val="20"/>
        </w:rPr>
        <w:t>The</w:t>
      </w:r>
      <w:proofErr w:type="gramEnd"/>
      <w:r w:rsidRPr="00750695">
        <w:rPr>
          <w:rFonts w:asciiTheme="minorHAnsi" w:hAnsiTheme="minorHAnsi" w:cstheme="minorHAnsi"/>
          <w:sz w:val="20"/>
          <w:szCs w:val="20"/>
        </w:rPr>
        <w:t xml:space="preserve"> partition of the judiciary authority between different courts, and their relations to each other.</w:t>
      </w:r>
    </w:p>
    <w:p w:rsidR="00B82F80" w:rsidRPr="00750695" w:rsidRDefault="00B82F80" w:rsidP="001D11B1">
      <w:pPr>
        <w:pStyle w:val="NormalWeb"/>
        <w:numPr>
          <w:ilvl w:val="0"/>
          <w:numId w:val="6"/>
        </w:numPr>
        <w:rPr>
          <w:rFonts w:asciiTheme="minorHAnsi" w:hAnsiTheme="minorHAnsi" w:cstheme="minorHAnsi"/>
        </w:rPr>
      </w:pPr>
      <w:r w:rsidRPr="00750695">
        <w:rPr>
          <w:rFonts w:asciiTheme="minorHAnsi" w:hAnsiTheme="minorHAnsi" w:cstheme="minorHAnsi"/>
          <w:sz w:val="20"/>
          <w:szCs w:val="20"/>
        </w:rPr>
        <w:t xml:space="preserve">First. As to the mode of appointing the judges; this is the same with that of appointing the officers of the Union in general, and has been so fully discussed in the two last numbers, that nothing can be said here which would not be useless repetition. Second. As to the tenure by which the judges are to hold their places; this chiefly concerns their duration in office; the provisions for their support; the precautions for their responsibility. </w:t>
      </w:r>
    </w:p>
    <w:p w:rsidR="00B82F80" w:rsidRPr="00750695" w:rsidRDefault="00B82F80" w:rsidP="001D11B1">
      <w:pPr>
        <w:pStyle w:val="NormalWeb"/>
        <w:numPr>
          <w:ilvl w:val="0"/>
          <w:numId w:val="6"/>
        </w:numPr>
        <w:rPr>
          <w:rFonts w:asciiTheme="minorHAnsi" w:hAnsiTheme="minorHAnsi" w:cstheme="minorHAnsi"/>
        </w:rPr>
      </w:pPr>
      <w:r w:rsidRPr="00750695">
        <w:rPr>
          <w:rFonts w:asciiTheme="minorHAnsi" w:hAnsiTheme="minorHAnsi" w:cstheme="minorHAnsi"/>
          <w:sz w:val="20"/>
          <w:szCs w:val="20"/>
        </w:rPr>
        <w:t xml:space="preserve">According to the plan of the convention, all judges who may be appointed by the United States are to hold their offices DURING GOOD BEHAVIOR; which is conformable to the most approved of the State constitutions and among the rest, to that of this State. Its propriety having been drawn into question by the adversaries of that </w:t>
      </w:r>
      <w:proofErr w:type="gramStart"/>
      <w:r w:rsidRPr="00750695">
        <w:rPr>
          <w:rFonts w:asciiTheme="minorHAnsi" w:hAnsiTheme="minorHAnsi" w:cstheme="minorHAnsi"/>
          <w:sz w:val="20"/>
          <w:szCs w:val="20"/>
        </w:rPr>
        <w:t>plan,</w:t>
      </w:r>
      <w:proofErr w:type="gramEnd"/>
      <w:r w:rsidRPr="00750695">
        <w:rPr>
          <w:rFonts w:asciiTheme="minorHAnsi" w:hAnsiTheme="minorHAnsi" w:cstheme="minorHAnsi"/>
          <w:sz w:val="20"/>
          <w:szCs w:val="20"/>
        </w:rPr>
        <w:t xml:space="preserve"> is no light symptom of the rage for objection, which disorders their imaginations and judgments. </w:t>
      </w:r>
      <w:r w:rsidRPr="009D1522">
        <w:rPr>
          <w:rFonts w:asciiTheme="minorHAnsi" w:hAnsiTheme="minorHAnsi" w:cstheme="minorHAnsi"/>
          <w:sz w:val="20"/>
          <w:szCs w:val="20"/>
          <w:highlight w:val="yellow"/>
        </w:rPr>
        <w:t xml:space="preserve">The standard of good behavior for the continuance in office of the judicial </w:t>
      </w:r>
      <w:proofErr w:type="gramStart"/>
      <w:r w:rsidRPr="009D1522">
        <w:rPr>
          <w:rFonts w:asciiTheme="minorHAnsi" w:hAnsiTheme="minorHAnsi" w:cstheme="minorHAnsi"/>
          <w:sz w:val="20"/>
          <w:szCs w:val="20"/>
          <w:highlight w:val="yellow"/>
        </w:rPr>
        <w:t>magistracy,</w:t>
      </w:r>
      <w:proofErr w:type="gramEnd"/>
      <w:r w:rsidRPr="009D1522">
        <w:rPr>
          <w:rFonts w:asciiTheme="minorHAnsi" w:hAnsiTheme="minorHAnsi" w:cstheme="minorHAnsi"/>
          <w:sz w:val="20"/>
          <w:szCs w:val="20"/>
          <w:highlight w:val="yellow"/>
        </w:rPr>
        <w:t xml:space="preserve"> is certainly one of the most valuable of the modern improvements in the practice of government. In a monarchy it is an excellent barrier to the despotism of the prince; in a republic it is a no less excellent barrier to the encroachments and oppressions of the representative body. And it is the best expedient which can be devised in any government, to secure a steady, upright, and impartial administration of the laws.</w:t>
      </w:r>
      <w:r w:rsidRPr="00750695">
        <w:rPr>
          <w:rFonts w:asciiTheme="minorHAnsi" w:hAnsiTheme="minorHAnsi" w:cstheme="minorHAnsi"/>
          <w:sz w:val="20"/>
          <w:szCs w:val="20"/>
        </w:rPr>
        <w:t xml:space="preserve"> </w:t>
      </w:r>
    </w:p>
    <w:p w:rsidR="00B82F80" w:rsidRPr="00750695" w:rsidRDefault="00B82F80" w:rsidP="001D11B1">
      <w:pPr>
        <w:pStyle w:val="NormalWeb"/>
        <w:numPr>
          <w:ilvl w:val="0"/>
          <w:numId w:val="6"/>
        </w:numPr>
        <w:rPr>
          <w:rFonts w:asciiTheme="minorHAnsi" w:hAnsiTheme="minorHAnsi" w:cstheme="minorHAnsi"/>
        </w:rPr>
      </w:pPr>
      <w:r w:rsidRPr="00750695">
        <w:rPr>
          <w:rFonts w:asciiTheme="minorHAnsi" w:hAnsiTheme="minorHAnsi" w:cstheme="minorHAnsi"/>
          <w:sz w:val="20"/>
          <w:szCs w:val="20"/>
        </w:rPr>
        <w:t xml:space="preserve">Whoever attentively considers the different departments of power must perceive, that, in a government in which they are separated from each other, </w:t>
      </w:r>
      <w:r w:rsidRPr="00C63B2C">
        <w:rPr>
          <w:rFonts w:asciiTheme="minorHAnsi" w:hAnsiTheme="minorHAnsi" w:cstheme="minorHAnsi"/>
          <w:sz w:val="20"/>
          <w:szCs w:val="20"/>
          <w:highlight w:val="yellow"/>
        </w:rPr>
        <w:t>the judiciary, from the nature of its functions, will always be the least dangerous to the political rights of the Constitution; because it will be least in a capacity to annoy or injure them.</w:t>
      </w:r>
      <w:r w:rsidRPr="00750695">
        <w:rPr>
          <w:rFonts w:asciiTheme="minorHAnsi" w:hAnsiTheme="minorHAnsi" w:cstheme="minorHAnsi"/>
          <w:sz w:val="20"/>
          <w:szCs w:val="20"/>
        </w:rPr>
        <w:t xml:space="preserve"> The Executive not only dispenses the honors, but holds the sword of the community. The legislature not only commands the purse, but prescribes the rules by which the duties </w:t>
      </w:r>
      <w:r w:rsidRPr="00750695">
        <w:rPr>
          <w:rFonts w:asciiTheme="minorHAnsi" w:hAnsiTheme="minorHAnsi" w:cstheme="minorHAnsi"/>
          <w:sz w:val="20"/>
          <w:szCs w:val="20"/>
        </w:rPr>
        <w:lastRenderedPageBreak/>
        <w:t xml:space="preserve">and rights of every citizen are to be regulated. The judiciary, on the contrary, has no influence over either the sword or the purse; no direction either of the strength or of the wealth of the society; and can take no active resolution whatever. </w:t>
      </w:r>
      <w:r w:rsidRPr="00C63B2C">
        <w:rPr>
          <w:rFonts w:asciiTheme="minorHAnsi" w:hAnsiTheme="minorHAnsi" w:cstheme="minorHAnsi"/>
          <w:sz w:val="20"/>
          <w:szCs w:val="20"/>
          <w:highlight w:val="yellow"/>
        </w:rPr>
        <w:t>It may truly be said to have neither FORCE nor WILL, but merely judgment; and must ultimately depend upon the aid of the executive arm even for the efficacy of its judgments.</w:t>
      </w:r>
      <w:r w:rsidRPr="00750695">
        <w:rPr>
          <w:rFonts w:asciiTheme="minorHAnsi" w:hAnsiTheme="minorHAnsi" w:cstheme="minorHAnsi"/>
          <w:sz w:val="20"/>
          <w:szCs w:val="20"/>
        </w:rPr>
        <w:t xml:space="preserve"> </w:t>
      </w:r>
    </w:p>
    <w:p w:rsidR="00B82F80" w:rsidRPr="00750695" w:rsidRDefault="00B82F80" w:rsidP="001D11B1">
      <w:pPr>
        <w:pStyle w:val="NormalWeb"/>
        <w:numPr>
          <w:ilvl w:val="0"/>
          <w:numId w:val="6"/>
        </w:numPr>
        <w:rPr>
          <w:rFonts w:asciiTheme="minorHAnsi" w:hAnsiTheme="minorHAnsi" w:cstheme="minorHAnsi"/>
        </w:rPr>
      </w:pPr>
      <w:r w:rsidRPr="00750695">
        <w:rPr>
          <w:rFonts w:asciiTheme="minorHAnsi" w:hAnsiTheme="minorHAnsi" w:cstheme="minorHAnsi"/>
          <w:sz w:val="20"/>
          <w:szCs w:val="20"/>
        </w:rPr>
        <w:t xml:space="preserve">This simple view of the matter suggests several important consequences. </w:t>
      </w:r>
      <w:r w:rsidRPr="00C63B2C">
        <w:rPr>
          <w:rFonts w:asciiTheme="minorHAnsi" w:hAnsiTheme="minorHAnsi" w:cstheme="minorHAnsi"/>
          <w:sz w:val="20"/>
          <w:szCs w:val="20"/>
          <w:highlight w:val="yellow"/>
        </w:rPr>
        <w:t>It proves incontestably, that the judiciary is beyond comparison the weakest of the three departments of power</w:t>
      </w:r>
      <w:hyperlink r:id="rId9" w:anchor="1" w:history="1">
        <w:r w:rsidRPr="00C63B2C">
          <w:rPr>
            <w:rStyle w:val="Hyperlink"/>
            <w:rFonts w:asciiTheme="minorHAnsi" w:eastAsiaTheme="majorEastAsia" w:hAnsiTheme="minorHAnsi"/>
            <w:sz w:val="20"/>
            <w:szCs w:val="20"/>
            <w:highlight w:val="yellow"/>
            <w:vertAlign w:val="superscript"/>
          </w:rPr>
          <w:t>1</w:t>
        </w:r>
      </w:hyperlink>
      <w:r w:rsidRPr="00C63B2C">
        <w:rPr>
          <w:rFonts w:asciiTheme="minorHAnsi" w:hAnsiTheme="minorHAnsi" w:cstheme="minorHAnsi"/>
          <w:sz w:val="20"/>
          <w:szCs w:val="20"/>
          <w:highlight w:val="yellow"/>
        </w:rPr>
        <w:t>; that it can never attack with success either of the other two; and that all possible care is requisite to enable it to defend itself against their attacks.</w:t>
      </w:r>
      <w:r w:rsidRPr="00750695">
        <w:rPr>
          <w:rFonts w:asciiTheme="minorHAnsi" w:hAnsiTheme="minorHAnsi" w:cstheme="minorHAnsi"/>
          <w:sz w:val="20"/>
          <w:szCs w:val="20"/>
        </w:rPr>
        <w:t xml:space="preserve"> It equally proves, that though individual oppression may now and then proceed from the courts of justice, the general liberty of the people can never be endangered from that quarter; I mean so long as the judiciary remains truly distinct from both the legislature and the Executive. For I agree, that "there is no liberty, if the power of judging be not separated from the legislative and executive powers."</w:t>
      </w:r>
      <w:hyperlink r:id="rId10" w:anchor="2" w:history="1">
        <w:r w:rsidRPr="00750695">
          <w:rPr>
            <w:rStyle w:val="Hyperlink"/>
            <w:rFonts w:asciiTheme="minorHAnsi" w:eastAsiaTheme="majorEastAsia" w:hAnsiTheme="minorHAnsi"/>
            <w:sz w:val="20"/>
            <w:szCs w:val="20"/>
            <w:vertAlign w:val="superscript"/>
          </w:rPr>
          <w:t>2</w:t>
        </w:r>
      </w:hyperlink>
      <w:r w:rsidRPr="00750695">
        <w:rPr>
          <w:rFonts w:asciiTheme="minorHAnsi" w:hAnsiTheme="minorHAnsi" w:cstheme="minorHAnsi"/>
          <w:sz w:val="20"/>
          <w:szCs w:val="20"/>
        </w:rPr>
        <w:t xml:space="preserve"> And it proves, in the last place, that as liberty can have nothing to fear from the judiciary alone, but would have </w:t>
      </w:r>
      <w:proofErr w:type="spellStart"/>
      <w:r w:rsidRPr="00750695">
        <w:rPr>
          <w:rFonts w:asciiTheme="minorHAnsi" w:hAnsiTheme="minorHAnsi" w:cstheme="minorHAnsi"/>
          <w:sz w:val="20"/>
          <w:szCs w:val="20"/>
        </w:rPr>
        <w:t>every thing</w:t>
      </w:r>
      <w:proofErr w:type="spellEnd"/>
      <w:r w:rsidRPr="00750695">
        <w:rPr>
          <w:rFonts w:asciiTheme="minorHAnsi" w:hAnsiTheme="minorHAnsi" w:cstheme="minorHAnsi"/>
          <w:sz w:val="20"/>
          <w:szCs w:val="20"/>
        </w:rPr>
        <w:t xml:space="preserve"> to fear from its union with either of the other departments; </w:t>
      </w:r>
      <w:r w:rsidRPr="00B302A2">
        <w:rPr>
          <w:rFonts w:asciiTheme="minorHAnsi" w:hAnsiTheme="minorHAnsi" w:cstheme="minorHAnsi"/>
          <w:sz w:val="20"/>
          <w:szCs w:val="20"/>
          <w:highlight w:val="yellow"/>
        </w:rPr>
        <w:t>that as all the effects of such a union must ensue from a dependence of the former on the latter, notwithstanding a nominal and apparent separation; that as, from the natural feebleness of the judiciary, it is in continual jeopardy of being overpowered, awed, or influenced by its co-ordinate branches; and that as nothing can contribute so much to its firmness and independence as permanency in office, this quality may therefore be justly regarded as an indispensable ingredient in its constitution, and, in a great measure, as the citadel of the public justice and the public security.</w:t>
      </w:r>
      <w:r w:rsidRPr="00750695">
        <w:rPr>
          <w:rFonts w:asciiTheme="minorHAnsi" w:hAnsiTheme="minorHAnsi" w:cstheme="minorHAnsi"/>
          <w:sz w:val="20"/>
          <w:szCs w:val="20"/>
        </w:rPr>
        <w:t xml:space="preserve"> </w:t>
      </w:r>
    </w:p>
    <w:p w:rsidR="00B82F80" w:rsidRPr="00C73802" w:rsidRDefault="00B82F80" w:rsidP="001D11B1">
      <w:pPr>
        <w:pStyle w:val="NormalWeb"/>
        <w:numPr>
          <w:ilvl w:val="0"/>
          <w:numId w:val="6"/>
        </w:numPr>
        <w:rPr>
          <w:rFonts w:asciiTheme="minorHAnsi" w:hAnsiTheme="minorHAnsi" w:cstheme="minorHAnsi"/>
          <w:sz w:val="20"/>
          <w:szCs w:val="20"/>
        </w:rPr>
      </w:pPr>
      <w:r w:rsidRPr="00C73802">
        <w:rPr>
          <w:rFonts w:asciiTheme="minorHAnsi" w:hAnsiTheme="minorHAnsi" w:cstheme="minorHAnsi"/>
          <w:sz w:val="20"/>
          <w:szCs w:val="20"/>
        </w:rPr>
        <w:t xml:space="preserve">The complete independence of the courts of justice is peculiarly essential in a limited Constitution. </w:t>
      </w:r>
      <w:r w:rsidRPr="00B302A2">
        <w:rPr>
          <w:rFonts w:asciiTheme="minorHAnsi" w:hAnsiTheme="minorHAnsi" w:cstheme="minorHAnsi"/>
          <w:sz w:val="20"/>
          <w:szCs w:val="20"/>
          <w:highlight w:val="yellow"/>
        </w:rPr>
        <w:t>By a limited Constitution, I understand one which contains certain specified exceptions to the legislative authority; such, for instance, as that it shall pass no bills of attainder, no ex-post-facto laws, and the like.</w:t>
      </w:r>
      <w:r w:rsidRPr="00C73802">
        <w:rPr>
          <w:rFonts w:asciiTheme="minorHAnsi" w:hAnsiTheme="minorHAnsi" w:cstheme="minorHAnsi"/>
          <w:sz w:val="20"/>
          <w:szCs w:val="20"/>
        </w:rPr>
        <w:t xml:space="preserve"> Limitations of this kind can be preserved in practice no other way than through the medium of courts of justice, whose duty it must be to declare all acts contrary to the manifest tenor of the Constitution void. Without this, all the reservations of particular rights or privileges would amount to nothing. </w:t>
      </w:r>
    </w:p>
    <w:p w:rsidR="00B82F80" w:rsidRPr="00C73802" w:rsidRDefault="00B82F80" w:rsidP="001D11B1">
      <w:pPr>
        <w:pStyle w:val="NormalWeb"/>
        <w:numPr>
          <w:ilvl w:val="0"/>
          <w:numId w:val="6"/>
        </w:numPr>
        <w:rPr>
          <w:rFonts w:asciiTheme="minorHAnsi" w:hAnsiTheme="minorHAnsi" w:cstheme="minorHAnsi"/>
          <w:sz w:val="20"/>
          <w:szCs w:val="20"/>
        </w:rPr>
      </w:pPr>
      <w:r w:rsidRPr="00C73802">
        <w:rPr>
          <w:rFonts w:asciiTheme="minorHAnsi" w:hAnsiTheme="minorHAnsi" w:cstheme="minorHAnsi"/>
          <w:sz w:val="20"/>
          <w:szCs w:val="20"/>
        </w:rPr>
        <w:t xml:space="preserve">Some perplexity respecting the rights of the courts to pronounce legislative acts void, because contrary to the Constitution, has arisen from an imagination that the doctrine would imply a superiority of the judiciary to the legislative power. It is urged that the authority which can declare the acts of another void, must necessarily be superior to the one whose acts may be declared void. As this doctrine is of great importance in all the American constitutions, a brief discussion of the ground on which it rests cannot be unacceptable. </w:t>
      </w:r>
    </w:p>
    <w:p w:rsidR="00B82F80" w:rsidRPr="00C6253E" w:rsidRDefault="00B82F80" w:rsidP="001D11B1">
      <w:pPr>
        <w:pStyle w:val="NormalWeb"/>
        <w:numPr>
          <w:ilvl w:val="0"/>
          <w:numId w:val="6"/>
        </w:numPr>
        <w:rPr>
          <w:rFonts w:asciiTheme="minorHAnsi" w:hAnsiTheme="minorHAnsi" w:cstheme="minorHAnsi"/>
          <w:sz w:val="20"/>
          <w:szCs w:val="20"/>
          <w:highlight w:val="yellow"/>
        </w:rPr>
      </w:pPr>
      <w:r w:rsidRPr="00C6253E">
        <w:rPr>
          <w:rFonts w:asciiTheme="minorHAnsi" w:hAnsiTheme="minorHAnsi" w:cstheme="minorHAnsi"/>
          <w:sz w:val="20"/>
          <w:szCs w:val="20"/>
          <w:highlight w:val="yellow"/>
        </w:rPr>
        <w:t xml:space="preserve">There is no position which depends on clearer principles, </w:t>
      </w:r>
      <w:r w:rsidRPr="00C6253E">
        <w:rPr>
          <w:rFonts w:asciiTheme="minorHAnsi" w:hAnsiTheme="minorHAnsi" w:cstheme="minorHAnsi"/>
          <w:color w:val="FF0000"/>
          <w:sz w:val="20"/>
          <w:szCs w:val="20"/>
          <w:highlight w:val="yellow"/>
        </w:rPr>
        <w:t xml:space="preserve">than that every act of a delegated authority, contrary to the tenor of the commission under which it is exercised, is void. </w:t>
      </w:r>
      <w:r w:rsidRPr="00C6253E">
        <w:rPr>
          <w:rFonts w:asciiTheme="minorHAnsi" w:hAnsiTheme="minorHAnsi" w:cstheme="minorHAnsi"/>
          <w:sz w:val="20"/>
          <w:szCs w:val="20"/>
          <w:highlight w:val="yellow"/>
        </w:rPr>
        <w:t xml:space="preserve">No legislative act, therefore, contrary to the Constitution, can be valid. To deny this, would be to affirm, that the deputy is greater than his principal; that the servant is above his master; that the representatives of the people are superior to the people themselves; that men acting by virtue of powers, may do not only what their powers do not authorize, but what they forbid. </w:t>
      </w:r>
    </w:p>
    <w:p w:rsidR="00B82F80" w:rsidRPr="00C73802" w:rsidRDefault="00B82F80" w:rsidP="001D11B1">
      <w:pPr>
        <w:pStyle w:val="NormalWeb"/>
        <w:numPr>
          <w:ilvl w:val="0"/>
          <w:numId w:val="6"/>
        </w:numPr>
        <w:rPr>
          <w:rFonts w:asciiTheme="minorHAnsi" w:hAnsiTheme="minorHAnsi" w:cstheme="minorHAnsi"/>
          <w:sz w:val="20"/>
          <w:szCs w:val="20"/>
        </w:rPr>
      </w:pPr>
      <w:r w:rsidRPr="00C73802">
        <w:rPr>
          <w:rFonts w:asciiTheme="minorHAnsi" w:hAnsiTheme="minorHAnsi" w:cstheme="minorHAnsi"/>
          <w:sz w:val="20"/>
          <w:szCs w:val="20"/>
        </w:rPr>
        <w:t xml:space="preserve">If it be said that the legislative body are themselves the constitutional judges of their own powers, and that the construction they put upon them is conclusive upon the other departments, it may be answered, that this cannot be the natural presumption, where it is not to be collected from any particular provisions in the Constitution. It is not otherwise to be supposed, that the Constitution could intend to enable the representatives of the people to substitute their WILL to that of their constituents. </w:t>
      </w:r>
      <w:r w:rsidRPr="00CA7970">
        <w:rPr>
          <w:rFonts w:asciiTheme="minorHAnsi" w:hAnsiTheme="minorHAnsi" w:cstheme="minorHAnsi"/>
          <w:color w:val="FF0000"/>
          <w:sz w:val="20"/>
          <w:szCs w:val="20"/>
          <w:highlight w:val="yellow"/>
        </w:rPr>
        <w:t xml:space="preserve">It is far more rational to suppose, that the courts were designed to be an intermediate body between the people and the legislature, in order, among other things, to keep the latter within the limits assigned to their authority. </w:t>
      </w:r>
      <w:r w:rsidRPr="00CA7970">
        <w:rPr>
          <w:rFonts w:asciiTheme="minorHAnsi" w:hAnsiTheme="minorHAnsi" w:cstheme="minorHAnsi"/>
          <w:b/>
          <w:color w:val="FFFF00"/>
          <w:szCs w:val="20"/>
          <w:highlight w:val="magenta"/>
        </w:rPr>
        <w:t>The interpretation of the laws is the proper and peculiar province of the courts.</w:t>
      </w:r>
      <w:r w:rsidRPr="00CA7970">
        <w:rPr>
          <w:rFonts w:asciiTheme="minorHAnsi" w:hAnsiTheme="minorHAnsi" w:cstheme="minorHAnsi"/>
          <w:color w:val="FFFF00"/>
          <w:szCs w:val="20"/>
          <w:highlight w:val="magenta"/>
        </w:rPr>
        <w:t xml:space="preserve"> </w:t>
      </w:r>
      <w:r w:rsidRPr="00CA7970">
        <w:rPr>
          <w:rFonts w:asciiTheme="minorHAnsi" w:hAnsiTheme="minorHAnsi" w:cstheme="minorHAnsi"/>
          <w:color w:val="FF0000"/>
          <w:sz w:val="20"/>
          <w:szCs w:val="20"/>
          <w:highlight w:val="yellow"/>
        </w:rPr>
        <w:t>A constitution is, in fact, and must be regarded by the judges, as a fundamental law. It therefore belongs to them to ascertain its meaning, as well as the meaning of any particular act proceeding from the legislative body. If there should happen to be an irreconcilable variance between the two, that which has the superior obligation and validity ought, of course, to be preferred; or, in other words, the Constitution ought to be preferred to the statute, the intention of the people to the intention of their agents.</w:t>
      </w:r>
      <w:r w:rsidRPr="00C73802">
        <w:rPr>
          <w:rFonts w:asciiTheme="minorHAnsi" w:hAnsiTheme="minorHAnsi" w:cstheme="minorHAnsi"/>
          <w:sz w:val="20"/>
          <w:szCs w:val="20"/>
        </w:rPr>
        <w:t xml:space="preserve"> </w:t>
      </w:r>
    </w:p>
    <w:p w:rsidR="00B82F80" w:rsidRPr="00750695" w:rsidRDefault="00B82F80" w:rsidP="001D11B1">
      <w:pPr>
        <w:pStyle w:val="NormalWeb"/>
        <w:numPr>
          <w:ilvl w:val="0"/>
          <w:numId w:val="6"/>
        </w:numPr>
        <w:rPr>
          <w:rFonts w:asciiTheme="minorHAnsi" w:hAnsiTheme="minorHAnsi" w:cstheme="minorHAnsi"/>
        </w:rPr>
      </w:pPr>
      <w:r w:rsidRPr="00750695">
        <w:rPr>
          <w:rFonts w:asciiTheme="minorHAnsi" w:hAnsiTheme="minorHAnsi" w:cstheme="minorHAnsi"/>
          <w:sz w:val="20"/>
          <w:szCs w:val="20"/>
        </w:rPr>
        <w:t xml:space="preserve">Nor does this conclusion by any means suppose a superiority of the judicial to the legislative power. It only supposes that the power of the people is superior to both; and that where the will of the legislature, </w:t>
      </w:r>
      <w:r w:rsidRPr="00750695">
        <w:rPr>
          <w:rFonts w:asciiTheme="minorHAnsi" w:hAnsiTheme="minorHAnsi" w:cstheme="minorHAnsi"/>
          <w:sz w:val="20"/>
          <w:szCs w:val="20"/>
        </w:rPr>
        <w:lastRenderedPageBreak/>
        <w:t xml:space="preserve">declared in its statutes, stands in opposition to that of the people, declared in the Constitution, the judges ought to be governed by the latter rather than the former. They ought to regulate their decisions by the fundamental laws, rather than by those which are not fundamental. </w:t>
      </w:r>
    </w:p>
    <w:p w:rsidR="00B82F80" w:rsidRPr="00750695" w:rsidRDefault="00B82F80" w:rsidP="001D11B1">
      <w:pPr>
        <w:pStyle w:val="NormalWeb"/>
        <w:numPr>
          <w:ilvl w:val="0"/>
          <w:numId w:val="6"/>
        </w:numPr>
        <w:rPr>
          <w:rFonts w:asciiTheme="minorHAnsi" w:hAnsiTheme="minorHAnsi" w:cstheme="minorHAnsi"/>
        </w:rPr>
      </w:pPr>
      <w:r w:rsidRPr="00750695">
        <w:rPr>
          <w:rFonts w:asciiTheme="minorHAnsi" w:hAnsiTheme="minorHAnsi" w:cstheme="minorHAnsi"/>
          <w:sz w:val="20"/>
          <w:szCs w:val="20"/>
        </w:rPr>
        <w:t xml:space="preserve">This exercise of judicial discretion, in determining between two contradictory laws, is exemplified in a familiar instance. It not uncommonly </w:t>
      </w:r>
      <w:proofErr w:type="gramStart"/>
      <w:r w:rsidRPr="00750695">
        <w:rPr>
          <w:rFonts w:asciiTheme="minorHAnsi" w:hAnsiTheme="minorHAnsi" w:cstheme="minorHAnsi"/>
          <w:sz w:val="20"/>
          <w:szCs w:val="20"/>
        </w:rPr>
        <w:t>happens,</w:t>
      </w:r>
      <w:proofErr w:type="gramEnd"/>
      <w:r w:rsidRPr="00750695">
        <w:rPr>
          <w:rFonts w:asciiTheme="minorHAnsi" w:hAnsiTheme="minorHAnsi" w:cstheme="minorHAnsi"/>
          <w:sz w:val="20"/>
          <w:szCs w:val="20"/>
        </w:rPr>
        <w:t xml:space="preserve"> that there are two statutes existing at one time, clashing in whole or in part with each other, and neither of them containing any repealing clause or expression. </w:t>
      </w:r>
      <w:r w:rsidRPr="00FD070A">
        <w:rPr>
          <w:rFonts w:asciiTheme="minorHAnsi" w:hAnsiTheme="minorHAnsi" w:cstheme="minorHAnsi"/>
          <w:color w:val="FF0000"/>
          <w:sz w:val="20"/>
          <w:szCs w:val="20"/>
          <w:highlight w:val="yellow"/>
        </w:rPr>
        <w:t>In such a case, it is the province of the courts to liquidate and fix their meaning and operation. So far as they can, by any fair construction, be reconciled to each other, reason and law conspire to dictate that this should be done; where this is impracticable, it becomes a matter of necessity to give effect to one, in exclusion of the other.</w:t>
      </w:r>
      <w:r w:rsidRPr="00FD070A">
        <w:rPr>
          <w:rFonts w:asciiTheme="minorHAnsi" w:hAnsiTheme="minorHAnsi" w:cstheme="minorHAnsi"/>
          <w:color w:val="FF0000"/>
          <w:sz w:val="20"/>
          <w:szCs w:val="20"/>
        </w:rPr>
        <w:t xml:space="preserve"> </w:t>
      </w:r>
      <w:r w:rsidRPr="00750695">
        <w:rPr>
          <w:rFonts w:asciiTheme="minorHAnsi" w:hAnsiTheme="minorHAnsi" w:cstheme="minorHAnsi"/>
          <w:sz w:val="20"/>
          <w:szCs w:val="20"/>
        </w:rPr>
        <w:t xml:space="preserve">The rule which has obtained in the courts for determining their relative validity </w:t>
      </w:r>
      <w:proofErr w:type="gramStart"/>
      <w:r w:rsidRPr="00750695">
        <w:rPr>
          <w:rFonts w:asciiTheme="minorHAnsi" w:hAnsiTheme="minorHAnsi" w:cstheme="minorHAnsi"/>
          <w:sz w:val="20"/>
          <w:szCs w:val="20"/>
        </w:rPr>
        <w:t>is,</w:t>
      </w:r>
      <w:proofErr w:type="gramEnd"/>
      <w:r w:rsidRPr="00750695">
        <w:rPr>
          <w:rFonts w:asciiTheme="minorHAnsi" w:hAnsiTheme="minorHAnsi" w:cstheme="minorHAnsi"/>
          <w:sz w:val="20"/>
          <w:szCs w:val="20"/>
        </w:rPr>
        <w:t xml:space="preserve"> that the last in order of time shall be preferred to the first. But this is a mere rule of construction, not derived from any positive law, but from the nature and reason of the thing. It is a rule not enjoined upon the courts by legislative provision, but adopted by themselves, as consonant to truth and propriety, for the direction of their conduct as interpreters of the law. They thought it reasonable, that between the interfering acts of an EQUAL authority, that which was the last indication of its will should have the preference. </w:t>
      </w:r>
    </w:p>
    <w:p w:rsidR="00B82F80" w:rsidRPr="00750695" w:rsidRDefault="00B82F80" w:rsidP="001D11B1">
      <w:pPr>
        <w:pStyle w:val="NormalWeb"/>
        <w:numPr>
          <w:ilvl w:val="0"/>
          <w:numId w:val="6"/>
        </w:numPr>
        <w:rPr>
          <w:rFonts w:asciiTheme="minorHAnsi" w:hAnsiTheme="minorHAnsi" w:cstheme="minorHAnsi"/>
        </w:rPr>
      </w:pPr>
      <w:r w:rsidRPr="00750695">
        <w:rPr>
          <w:rFonts w:asciiTheme="minorHAnsi" w:hAnsiTheme="minorHAnsi" w:cstheme="minorHAnsi"/>
          <w:sz w:val="20"/>
          <w:szCs w:val="20"/>
        </w:rPr>
        <w:t xml:space="preserve">But in regard to the interfering acts of a superior and subordinate authority, of an original and derivative power, the nature and reason of the thing indicate the converse of that rule as proper to be followed. They teach us that the prior act of a superior ought to be preferred to the subsequent act of an inferior and subordinate authority; and that accordingly, whenever a particular statute contravenes the Constitution, it will be the duty of the judicial tribunals to adhere to the latter and disregard the former. </w:t>
      </w:r>
    </w:p>
    <w:p w:rsidR="00B82F80" w:rsidRPr="00750695" w:rsidRDefault="00B82F80" w:rsidP="001D11B1">
      <w:pPr>
        <w:pStyle w:val="NormalWeb"/>
        <w:numPr>
          <w:ilvl w:val="0"/>
          <w:numId w:val="6"/>
        </w:numPr>
        <w:rPr>
          <w:rFonts w:asciiTheme="minorHAnsi" w:hAnsiTheme="minorHAnsi" w:cstheme="minorHAnsi"/>
        </w:rPr>
      </w:pPr>
      <w:r w:rsidRPr="00750695">
        <w:rPr>
          <w:rFonts w:asciiTheme="minorHAnsi" w:hAnsiTheme="minorHAnsi" w:cstheme="minorHAnsi"/>
          <w:sz w:val="20"/>
          <w:szCs w:val="20"/>
        </w:rPr>
        <w:t xml:space="preserve">It can be of no weight to say that the courts, on the pretense of a repugnancy, may substitute their own pleasure to the constitutional intentions of the legislature. This might as well happen in the case of two contradictory statutes; or it might as well happen </w:t>
      </w:r>
      <w:proofErr w:type="gramStart"/>
      <w:r w:rsidRPr="00750695">
        <w:rPr>
          <w:rFonts w:asciiTheme="minorHAnsi" w:hAnsiTheme="minorHAnsi" w:cstheme="minorHAnsi"/>
          <w:sz w:val="20"/>
          <w:szCs w:val="20"/>
        </w:rPr>
        <w:t>in every adjudication</w:t>
      </w:r>
      <w:proofErr w:type="gramEnd"/>
      <w:r w:rsidRPr="00750695">
        <w:rPr>
          <w:rFonts w:asciiTheme="minorHAnsi" w:hAnsiTheme="minorHAnsi" w:cstheme="minorHAnsi"/>
          <w:sz w:val="20"/>
          <w:szCs w:val="20"/>
        </w:rPr>
        <w:t xml:space="preserve"> upon any single statute.</w:t>
      </w:r>
      <w:r w:rsidRPr="00AF0015">
        <w:rPr>
          <w:rFonts w:asciiTheme="minorHAnsi" w:hAnsiTheme="minorHAnsi" w:cstheme="minorHAnsi"/>
          <w:color w:val="FF0000"/>
          <w:sz w:val="20"/>
          <w:szCs w:val="20"/>
        </w:rPr>
        <w:t xml:space="preserve"> The courts must declare the sense of the law; and if they should be disposed to exercise WILL instead of JUDGMENT, the consequence would equally be the substitution of their pleasure to that of the legislative body. The observation, if it </w:t>
      </w:r>
      <w:proofErr w:type="gramStart"/>
      <w:r w:rsidRPr="00AF0015">
        <w:rPr>
          <w:rFonts w:asciiTheme="minorHAnsi" w:hAnsiTheme="minorHAnsi" w:cstheme="minorHAnsi"/>
          <w:color w:val="FF0000"/>
          <w:sz w:val="20"/>
          <w:szCs w:val="20"/>
        </w:rPr>
        <w:t>prove</w:t>
      </w:r>
      <w:proofErr w:type="gramEnd"/>
      <w:r w:rsidRPr="00AF0015">
        <w:rPr>
          <w:rFonts w:asciiTheme="minorHAnsi" w:hAnsiTheme="minorHAnsi" w:cstheme="minorHAnsi"/>
          <w:color w:val="FF0000"/>
          <w:sz w:val="20"/>
          <w:szCs w:val="20"/>
        </w:rPr>
        <w:t xml:space="preserve"> </w:t>
      </w:r>
      <w:proofErr w:type="spellStart"/>
      <w:r w:rsidRPr="00AF0015">
        <w:rPr>
          <w:rFonts w:asciiTheme="minorHAnsi" w:hAnsiTheme="minorHAnsi" w:cstheme="minorHAnsi"/>
          <w:color w:val="FF0000"/>
          <w:sz w:val="20"/>
          <w:szCs w:val="20"/>
        </w:rPr>
        <w:t>any thing</w:t>
      </w:r>
      <w:proofErr w:type="spellEnd"/>
      <w:r w:rsidRPr="00AF0015">
        <w:rPr>
          <w:rFonts w:asciiTheme="minorHAnsi" w:hAnsiTheme="minorHAnsi" w:cstheme="minorHAnsi"/>
          <w:color w:val="FF0000"/>
          <w:sz w:val="20"/>
          <w:szCs w:val="20"/>
        </w:rPr>
        <w:t xml:space="preserve">, would prove that there ought to be no judges distinct from that body. </w:t>
      </w:r>
    </w:p>
    <w:p w:rsidR="00B82F80" w:rsidRPr="0074510C" w:rsidRDefault="00B82F80" w:rsidP="001D11B1">
      <w:pPr>
        <w:pStyle w:val="NormalWeb"/>
        <w:numPr>
          <w:ilvl w:val="0"/>
          <w:numId w:val="6"/>
        </w:numPr>
        <w:rPr>
          <w:rFonts w:asciiTheme="minorHAnsi" w:hAnsiTheme="minorHAnsi" w:cstheme="minorHAnsi"/>
          <w:sz w:val="22"/>
          <w:szCs w:val="28"/>
        </w:rPr>
      </w:pPr>
      <w:r w:rsidRPr="0074510C">
        <w:rPr>
          <w:rFonts w:asciiTheme="minorHAnsi" w:hAnsiTheme="minorHAnsi" w:cstheme="minorHAnsi"/>
          <w:sz w:val="22"/>
          <w:szCs w:val="28"/>
        </w:rPr>
        <w:t xml:space="preserve">If, then, the courts of justice are to be considered as the bulwarks of a limited Constitution against legislative encroachments, this consideration will afford a strong argument for the permanent tenure of judicial offices, since nothing will contribute so much as this to that independent spirit in the judges which must be essential to the faithful performance of so arduous a duty. </w:t>
      </w:r>
    </w:p>
    <w:p w:rsidR="00B82F80" w:rsidRPr="0074510C" w:rsidRDefault="00B82F80" w:rsidP="001D11B1">
      <w:pPr>
        <w:pStyle w:val="NormalWeb"/>
        <w:numPr>
          <w:ilvl w:val="0"/>
          <w:numId w:val="6"/>
        </w:numPr>
        <w:rPr>
          <w:rFonts w:asciiTheme="minorHAnsi" w:hAnsiTheme="minorHAnsi" w:cstheme="minorHAnsi"/>
        </w:rPr>
      </w:pPr>
      <w:r w:rsidRPr="0074510C">
        <w:rPr>
          <w:rFonts w:asciiTheme="minorHAnsi" w:hAnsiTheme="minorHAnsi" w:cstheme="minorHAnsi"/>
          <w:sz w:val="22"/>
          <w:szCs w:val="28"/>
        </w:rPr>
        <w:t xml:space="preserve">This independence of the judges is equally requisite to guard the Constitution and the rights of individuals from the effects of those ill humors, which the arts of designing men, or the influence of particular conjunctures, sometimes disseminate among the people themselves, and which, though they speedily give place to better information, and more deliberate reflection, have a tendency, in the meantime, to occasion dangerous innovations in the government, and serious oppressions of the minor party in the community. </w:t>
      </w:r>
      <w:r w:rsidRPr="0074510C">
        <w:rPr>
          <w:rFonts w:asciiTheme="minorHAnsi" w:hAnsiTheme="minorHAnsi" w:cstheme="minorHAnsi"/>
          <w:color w:val="FF0000"/>
          <w:szCs w:val="28"/>
        </w:rPr>
        <w:t>Though I trust the friends of the proposed Constitution will never concur with its enemies,</w:t>
      </w:r>
      <w:hyperlink r:id="rId11" w:anchor="3" w:history="1">
        <w:r w:rsidRPr="0074510C">
          <w:rPr>
            <w:rStyle w:val="Hyperlink"/>
            <w:rFonts w:asciiTheme="minorHAnsi" w:eastAsiaTheme="majorEastAsia" w:hAnsiTheme="minorHAnsi"/>
            <w:color w:val="FF0000"/>
            <w:szCs w:val="28"/>
            <w:vertAlign w:val="superscript"/>
          </w:rPr>
          <w:t>3</w:t>
        </w:r>
      </w:hyperlink>
      <w:r w:rsidRPr="0074510C">
        <w:rPr>
          <w:rFonts w:asciiTheme="minorHAnsi" w:hAnsiTheme="minorHAnsi" w:cstheme="minorHAnsi"/>
          <w:color w:val="FF0000"/>
          <w:szCs w:val="28"/>
        </w:rPr>
        <w:t xml:space="preserve"> in questioning that fundamental principle of republican government, which admits the right of the people to alter or abolish the established Constitution, whenever they find it inconsistent with their happiness, yet it is not to be inferred from this principle, that the representatives of the people, whenever a momentary inclination happens to lay hold of a majority of their constituents, incompatible with the provisions in the existing Constitution, would, on that account, be justifiable in a violation of those provisions; or that the courts would be under a greater obligation to connive at infractions in this shape, than when they had proceeded wholly from the cabals of the representative body. </w:t>
      </w:r>
      <w:r w:rsidRPr="0074510C">
        <w:rPr>
          <w:rFonts w:asciiTheme="minorHAnsi" w:hAnsiTheme="minorHAnsi" w:cstheme="minorHAnsi"/>
          <w:b/>
          <w:color w:val="FF0000"/>
          <w:szCs w:val="28"/>
        </w:rPr>
        <w:t xml:space="preserve">Until the people have, by some solemn and authoritative act, annulled or changed the established form, it is </w:t>
      </w:r>
      <w:r w:rsidRPr="0074510C">
        <w:rPr>
          <w:rFonts w:asciiTheme="minorHAnsi" w:hAnsiTheme="minorHAnsi" w:cstheme="minorHAnsi"/>
          <w:b/>
          <w:color w:val="FF0000"/>
          <w:szCs w:val="28"/>
        </w:rPr>
        <w:lastRenderedPageBreak/>
        <w:t xml:space="preserve">binding upon </w:t>
      </w:r>
      <w:proofErr w:type="gramStart"/>
      <w:r w:rsidRPr="0074510C">
        <w:rPr>
          <w:rFonts w:asciiTheme="minorHAnsi" w:hAnsiTheme="minorHAnsi" w:cstheme="minorHAnsi"/>
          <w:b/>
          <w:color w:val="FF0000"/>
          <w:szCs w:val="28"/>
        </w:rPr>
        <w:t>themselves</w:t>
      </w:r>
      <w:proofErr w:type="gramEnd"/>
      <w:r w:rsidRPr="0074510C">
        <w:rPr>
          <w:rFonts w:asciiTheme="minorHAnsi" w:hAnsiTheme="minorHAnsi" w:cstheme="minorHAnsi"/>
          <w:b/>
          <w:color w:val="FF0000"/>
          <w:szCs w:val="28"/>
        </w:rPr>
        <w:t xml:space="preserve"> collectively, as well as individually; and no presumption, or even knowledge, of their sentiments, can warrant their representatives in a departure from it, prior to such an act.</w:t>
      </w:r>
      <w:r w:rsidRPr="0074510C">
        <w:rPr>
          <w:rFonts w:asciiTheme="minorHAnsi" w:hAnsiTheme="minorHAnsi" w:cstheme="minorHAnsi"/>
          <w:color w:val="FF0000"/>
          <w:szCs w:val="28"/>
        </w:rPr>
        <w:t xml:space="preserve"> </w:t>
      </w:r>
      <w:r w:rsidRPr="0074510C">
        <w:rPr>
          <w:rFonts w:asciiTheme="minorHAnsi" w:hAnsiTheme="minorHAnsi" w:cstheme="minorHAnsi"/>
          <w:sz w:val="22"/>
          <w:szCs w:val="28"/>
        </w:rPr>
        <w:t>But it is easy to see, that it would require an uncommon portion of fortitude in the judges to do their duty as faithful guardians of the Constitution, where legislative invasions of it had been instigated by the major voice of the community.</w:t>
      </w:r>
      <w:r w:rsidRPr="0074510C">
        <w:rPr>
          <w:rFonts w:asciiTheme="minorHAnsi" w:hAnsiTheme="minorHAnsi" w:cstheme="minorHAnsi"/>
          <w:sz w:val="16"/>
          <w:szCs w:val="20"/>
        </w:rPr>
        <w:t xml:space="preserve"> </w:t>
      </w:r>
    </w:p>
    <w:p w:rsidR="00B82F80" w:rsidRPr="00947A86" w:rsidRDefault="00B82F80" w:rsidP="001D11B1">
      <w:pPr>
        <w:pStyle w:val="NormalWeb"/>
        <w:numPr>
          <w:ilvl w:val="0"/>
          <w:numId w:val="6"/>
        </w:numPr>
        <w:rPr>
          <w:rFonts w:asciiTheme="minorHAnsi" w:hAnsiTheme="minorHAnsi" w:cstheme="minorHAnsi"/>
        </w:rPr>
      </w:pPr>
      <w:r w:rsidRPr="00750695">
        <w:rPr>
          <w:rFonts w:asciiTheme="minorHAnsi" w:hAnsiTheme="minorHAnsi" w:cstheme="minorHAnsi"/>
          <w:sz w:val="20"/>
          <w:szCs w:val="20"/>
        </w:rPr>
        <w:t xml:space="preserve">But it is not with a view to infractions of the Constitution only, that the independence of the judges may be an essential safeguard against the effects of occasional ill humors in the society. These sometimes extend no farther than to the injury of the private rights of particular classes of citizens, by unjust and partial laws. Here also the firmness of the judicial magistracy is of vast importance in mitigating the severity and confining the operation of such laws. It not only serves to moderate the immediate mischiefs of those which may have been passed, but it operates as a check upon the legislative body in passing them; who, perceiving that obstacles to the success of iniquitous intention are to be expected from the scruples of the courts, are in a manner compelled, by the very motives of the injustice they meditate, to qualify their attempts. This is a circumstance calculated to have more influence upon the character of our governments, </w:t>
      </w:r>
      <w:proofErr w:type="spellStart"/>
      <w:r w:rsidRPr="00750695">
        <w:rPr>
          <w:rFonts w:asciiTheme="minorHAnsi" w:hAnsiTheme="minorHAnsi" w:cstheme="minorHAnsi"/>
          <w:sz w:val="20"/>
          <w:szCs w:val="20"/>
        </w:rPr>
        <w:t>than</w:t>
      </w:r>
      <w:proofErr w:type="spellEnd"/>
      <w:r w:rsidRPr="00750695">
        <w:rPr>
          <w:rFonts w:asciiTheme="minorHAnsi" w:hAnsiTheme="minorHAnsi" w:cstheme="minorHAnsi"/>
          <w:sz w:val="20"/>
          <w:szCs w:val="20"/>
        </w:rPr>
        <w:t xml:space="preserve"> but few may be aware of. The benefits of the integrity and moderation of the judiciary have already been felt in more States than one; and though they may have displeased those whose sinister expectations they may have disappointed, they must have commanded the esteem and applause of all the virtuous and disinterested. Considerate men, of every description, ought to prize whatever will tend to beget or fortify that temper in the courts: as no man can be sure that he may not be to-morrow the victim of a spirit of injustice, by which he may be a gainer to-day. And every man must now </w:t>
      </w:r>
      <w:proofErr w:type="gramStart"/>
      <w:r w:rsidRPr="00750695">
        <w:rPr>
          <w:rFonts w:asciiTheme="minorHAnsi" w:hAnsiTheme="minorHAnsi" w:cstheme="minorHAnsi"/>
          <w:sz w:val="20"/>
          <w:szCs w:val="20"/>
        </w:rPr>
        <w:t>feel,</w:t>
      </w:r>
      <w:proofErr w:type="gramEnd"/>
      <w:r w:rsidRPr="00750695">
        <w:rPr>
          <w:rFonts w:asciiTheme="minorHAnsi" w:hAnsiTheme="minorHAnsi" w:cstheme="minorHAnsi"/>
          <w:sz w:val="20"/>
          <w:szCs w:val="20"/>
        </w:rPr>
        <w:t xml:space="preserve"> that the inevitable tendency of such a spirit is to sap the foundations of public and private confidence, and to introduce in its stead universal distrust and distress. </w:t>
      </w:r>
    </w:p>
    <w:p w:rsidR="00B82F80" w:rsidRPr="00750695" w:rsidRDefault="00B82F80" w:rsidP="001D11B1">
      <w:pPr>
        <w:pStyle w:val="NormalWeb"/>
        <w:numPr>
          <w:ilvl w:val="0"/>
          <w:numId w:val="6"/>
        </w:numPr>
        <w:rPr>
          <w:rFonts w:asciiTheme="minorHAnsi" w:hAnsiTheme="minorHAnsi" w:cstheme="minorHAnsi"/>
        </w:rPr>
      </w:pPr>
      <w:r w:rsidRPr="006C4563">
        <w:rPr>
          <w:rFonts w:asciiTheme="minorHAnsi" w:hAnsiTheme="minorHAnsi" w:cstheme="minorHAnsi"/>
          <w:b/>
          <w:color w:val="FF0000"/>
          <w:sz w:val="20"/>
          <w:szCs w:val="20"/>
          <w:u w:val="single"/>
        </w:rPr>
        <w:t>That inflexible and uniform adherence to the rights of the Constitution</w:t>
      </w:r>
      <w:r w:rsidRPr="006C4563">
        <w:rPr>
          <w:rFonts w:asciiTheme="minorHAnsi" w:hAnsiTheme="minorHAnsi" w:cstheme="minorHAnsi"/>
          <w:color w:val="FF0000"/>
          <w:sz w:val="20"/>
          <w:szCs w:val="20"/>
        </w:rPr>
        <w:t xml:space="preserve">, and of individuals, which we perceive to be indispensable in the courts of justice, can certainly not be expected from judges who hold their offices by a temporary commission. </w:t>
      </w:r>
      <w:r w:rsidRPr="00750695">
        <w:rPr>
          <w:rFonts w:asciiTheme="minorHAnsi" w:hAnsiTheme="minorHAnsi" w:cstheme="minorHAnsi"/>
          <w:sz w:val="20"/>
          <w:szCs w:val="20"/>
        </w:rPr>
        <w:t xml:space="preserve">Periodical appointments, however regulated, or by </w:t>
      </w:r>
      <w:proofErr w:type="gramStart"/>
      <w:r w:rsidRPr="00750695">
        <w:rPr>
          <w:rFonts w:asciiTheme="minorHAnsi" w:hAnsiTheme="minorHAnsi" w:cstheme="minorHAnsi"/>
          <w:sz w:val="20"/>
          <w:szCs w:val="20"/>
        </w:rPr>
        <w:t>whomsoever</w:t>
      </w:r>
      <w:proofErr w:type="gramEnd"/>
      <w:r w:rsidRPr="00750695">
        <w:rPr>
          <w:rFonts w:asciiTheme="minorHAnsi" w:hAnsiTheme="minorHAnsi" w:cstheme="minorHAnsi"/>
          <w:sz w:val="20"/>
          <w:szCs w:val="20"/>
        </w:rPr>
        <w:t xml:space="preserve"> made, would, in some way or other, be fatal to their necessary independence. If the power of making them was committed either to the Executive or legislature, there would be danger of an improper complaisance to the branch which possessed it; if to both, there would be an unwillingness to hazard the displeasure of either; if to the people, or to persons chosen by them for the special purpose, there would be too great a disposition to consult popularity, to justify a reliance that nothing would be consulted but the Constitution and the laws. </w:t>
      </w:r>
    </w:p>
    <w:p w:rsidR="00B82F80" w:rsidRPr="00750695" w:rsidRDefault="00B82F80" w:rsidP="001D11B1">
      <w:pPr>
        <w:pStyle w:val="NormalWeb"/>
        <w:numPr>
          <w:ilvl w:val="0"/>
          <w:numId w:val="6"/>
        </w:numPr>
        <w:rPr>
          <w:rFonts w:asciiTheme="minorHAnsi" w:hAnsiTheme="minorHAnsi" w:cstheme="minorHAnsi"/>
        </w:rPr>
      </w:pPr>
      <w:r w:rsidRPr="00750695">
        <w:rPr>
          <w:rFonts w:asciiTheme="minorHAnsi" w:hAnsiTheme="minorHAnsi" w:cstheme="minorHAnsi"/>
          <w:sz w:val="20"/>
          <w:szCs w:val="20"/>
        </w:rPr>
        <w:t xml:space="preserve">There is yet a further and a weightier reason for the permanency of the judicial offices, which is deducible from the nature of the qualifications they require. </w:t>
      </w:r>
      <w:r w:rsidRPr="00131E84">
        <w:rPr>
          <w:rFonts w:asciiTheme="minorHAnsi" w:hAnsiTheme="minorHAnsi" w:cstheme="minorHAnsi"/>
          <w:color w:val="FF0000"/>
          <w:sz w:val="20"/>
          <w:szCs w:val="20"/>
        </w:rPr>
        <w:t xml:space="preserve">It has been frequently remarked, with great propriety, that a voluminous code of laws is one of the inconveniences necessarily connected with the advantages of a free government. To avoid an arbitrary discretion in the courts, </w:t>
      </w:r>
      <w:r w:rsidRPr="00131E84">
        <w:rPr>
          <w:rFonts w:asciiTheme="minorHAnsi" w:hAnsiTheme="minorHAnsi" w:cstheme="minorHAnsi"/>
          <w:b/>
          <w:color w:val="FF0000"/>
          <w:szCs w:val="20"/>
        </w:rPr>
        <w:t>it is indispensable that they should be bound down by strict rules and precedents</w:t>
      </w:r>
      <w:r w:rsidRPr="00131E84">
        <w:rPr>
          <w:rFonts w:asciiTheme="minorHAnsi" w:hAnsiTheme="minorHAnsi" w:cstheme="minorHAnsi"/>
          <w:color w:val="FF0000"/>
          <w:sz w:val="20"/>
          <w:szCs w:val="20"/>
        </w:rPr>
        <w:t xml:space="preserve">, which serve to define and point out their duty in every particular case that comes before them; and it will readily be conceived from the variety of controversies which grow out of the folly and wickedness of mankind, that the records of those precedents must unavoidably swell to a very considerable bulk, and must demand long and laborious study to acquire a competent knowledge of them. Hence it </w:t>
      </w:r>
      <w:proofErr w:type="gramStart"/>
      <w:r w:rsidRPr="00131E84">
        <w:rPr>
          <w:rFonts w:asciiTheme="minorHAnsi" w:hAnsiTheme="minorHAnsi" w:cstheme="minorHAnsi"/>
          <w:color w:val="FF0000"/>
          <w:sz w:val="20"/>
          <w:szCs w:val="20"/>
        </w:rPr>
        <w:t>is,</w:t>
      </w:r>
      <w:proofErr w:type="gramEnd"/>
      <w:r w:rsidRPr="00131E84">
        <w:rPr>
          <w:rFonts w:asciiTheme="minorHAnsi" w:hAnsiTheme="minorHAnsi" w:cstheme="minorHAnsi"/>
          <w:color w:val="FF0000"/>
          <w:sz w:val="20"/>
          <w:szCs w:val="20"/>
        </w:rPr>
        <w:t xml:space="preserve"> that there can be but few men in the society who will have sufficient skill in the laws to qualify them for the stations of judges</w:t>
      </w:r>
      <w:r w:rsidRPr="00750695">
        <w:rPr>
          <w:rFonts w:asciiTheme="minorHAnsi" w:hAnsiTheme="minorHAnsi" w:cstheme="minorHAnsi"/>
          <w:sz w:val="20"/>
          <w:szCs w:val="20"/>
        </w:rPr>
        <w:t xml:space="preserve">. And making the proper deductions for the ordinary depravity of human nature, the number must be still smaller of those who unite the requisite integrity with the requisite knowledge. These considerations apprise us, that the government can have no great option between fit character; and that a temporary duration in office, which would naturally discourage such characters from quitting a lucrative line of practice to accept a seat on the bench, would have a tendency to throw the administration of justice into hands less able, and less well qualified, to conduct it with utility and dignity. In the present circumstances of this country, and in those in which it is likely to be for a long time to come, the disadvantages on this score would be greater than they may at first sight appear; but it must be confessed, that they are far inferior to those which present themselves under the other aspects of the subject. </w:t>
      </w:r>
    </w:p>
    <w:p w:rsidR="00B82F80" w:rsidRPr="00750695" w:rsidRDefault="00B82F80" w:rsidP="001D11B1">
      <w:pPr>
        <w:pStyle w:val="NormalWeb"/>
        <w:numPr>
          <w:ilvl w:val="0"/>
          <w:numId w:val="6"/>
        </w:numPr>
        <w:rPr>
          <w:rFonts w:asciiTheme="minorHAnsi" w:hAnsiTheme="minorHAnsi" w:cstheme="minorHAnsi"/>
        </w:rPr>
      </w:pPr>
      <w:r w:rsidRPr="00750695">
        <w:rPr>
          <w:rFonts w:asciiTheme="minorHAnsi" w:hAnsiTheme="minorHAnsi" w:cstheme="minorHAnsi"/>
          <w:sz w:val="20"/>
          <w:szCs w:val="20"/>
        </w:rPr>
        <w:lastRenderedPageBreak/>
        <w:t xml:space="preserve">Upon the whole, there can be no room to doubt that the convention acted wisely in copying from the models of those constitutions which have established GOOD BEHAVIOR as the tenure of their judicial offices, in point of duration; and that so far from being blamable on this account, their plan would have been inexcusably defective, if it had wanted this important feature of good government. </w:t>
      </w:r>
      <w:r w:rsidRPr="00131E84">
        <w:rPr>
          <w:rFonts w:asciiTheme="minorHAnsi" w:hAnsiTheme="minorHAnsi" w:cstheme="minorHAnsi"/>
          <w:b/>
          <w:color w:val="FF0000"/>
          <w:sz w:val="20"/>
          <w:szCs w:val="20"/>
          <w:highlight w:val="yellow"/>
        </w:rPr>
        <w:t>The experience of Great Britain affords an illustrious comment on the excellence of the institution.</w:t>
      </w:r>
      <w:r w:rsidRPr="00131E84">
        <w:rPr>
          <w:rFonts w:asciiTheme="minorHAnsi" w:hAnsiTheme="minorHAnsi" w:cstheme="minorHAnsi"/>
          <w:color w:val="FF0000"/>
          <w:sz w:val="20"/>
          <w:szCs w:val="20"/>
        </w:rPr>
        <w:t xml:space="preserve"> </w:t>
      </w:r>
    </w:p>
    <w:p w:rsidR="00B82F80" w:rsidRPr="00750695" w:rsidRDefault="00B82F80" w:rsidP="00B82F80">
      <w:pPr>
        <w:pStyle w:val="NormalWeb"/>
        <w:rPr>
          <w:rFonts w:asciiTheme="minorHAnsi" w:hAnsiTheme="minorHAnsi" w:cstheme="minorHAnsi"/>
        </w:rPr>
      </w:pPr>
      <w:proofErr w:type="gramStart"/>
      <w:r w:rsidRPr="00750695">
        <w:rPr>
          <w:rFonts w:asciiTheme="minorHAnsi" w:hAnsiTheme="minorHAnsi" w:cstheme="minorHAnsi"/>
          <w:b/>
          <w:bCs/>
          <w:i/>
          <w:iCs/>
          <w:sz w:val="20"/>
          <w:szCs w:val="20"/>
        </w:rPr>
        <w:t>PUBLIUS.</w:t>
      </w:r>
      <w:proofErr w:type="gramEnd"/>
      <w:r w:rsidRPr="00750695">
        <w:rPr>
          <w:rFonts w:asciiTheme="minorHAnsi" w:hAnsiTheme="minorHAnsi" w:cstheme="minorHAnsi"/>
          <w:sz w:val="20"/>
          <w:szCs w:val="20"/>
        </w:rPr>
        <w:t xml:space="preserve"> </w:t>
      </w:r>
    </w:p>
    <w:p w:rsidR="00B82F80" w:rsidRPr="00750695" w:rsidRDefault="00B82F80" w:rsidP="00B82F80">
      <w:pPr>
        <w:pStyle w:val="NormalWeb"/>
        <w:rPr>
          <w:rFonts w:asciiTheme="minorHAnsi" w:hAnsiTheme="minorHAnsi" w:cstheme="minorHAnsi"/>
        </w:rPr>
      </w:pPr>
      <w:r w:rsidRPr="00750695">
        <w:rPr>
          <w:rFonts w:asciiTheme="minorHAnsi" w:hAnsiTheme="minorHAnsi" w:cstheme="minorHAnsi"/>
          <w:sz w:val="20"/>
          <w:szCs w:val="20"/>
        </w:rPr>
        <w:br/>
        <w:t xml:space="preserve">1. The celebrated Montesquieu, speaking of them, says: "Of the three powers above mentioned, the judiciary is next to nothing." </w:t>
      </w:r>
      <w:proofErr w:type="gramStart"/>
      <w:r w:rsidRPr="00750695">
        <w:rPr>
          <w:rFonts w:asciiTheme="minorHAnsi" w:hAnsiTheme="minorHAnsi" w:cstheme="minorHAnsi"/>
          <w:sz w:val="20"/>
          <w:szCs w:val="20"/>
        </w:rPr>
        <w:t xml:space="preserve">"Spirit of Laws." vol. </w:t>
      </w:r>
      <w:proofErr w:type="spellStart"/>
      <w:r w:rsidRPr="00750695">
        <w:rPr>
          <w:rFonts w:asciiTheme="minorHAnsi" w:hAnsiTheme="minorHAnsi" w:cstheme="minorHAnsi"/>
          <w:sz w:val="20"/>
          <w:szCs w:val="20"/>
        </w:rPr>
        <w:t>i</w:t>
      </w:r>
      <w:proofErr w:type="spellEnd"/>
      <w:r w:rsidRPr="00750695">
        <w:rPr>
          <w:rFonts w:asciiTheme="minorHAnsi" w:hAnsiTheme="minorHAnsi" w:cstheme="minorHAnsi"/>
          <w:sz w:val="20"/>
          <w:szCs w:val="20"/>
        </w:rPr>
        <w:t>., page 186.</w:t>
      </w:r>
      <w:proofErr w:type="gramEnd"/>
      <w:r w:rsidRPr="00750695">
        <w:rPr>
          <w:rFonts w:asciiTheme="minorHAnsi" w:hAnsiTheme="minorHAnsi" w:cstheme="minorHAnsi"/>
          <w:sz w:val="20"/>
          <w:szCs w:val="20"/>
        </w:rPr>
        <w:br/>
        <w:t>2. Idem, page 181.</w:t>
      </w:r>
      <w:r w:rsidRPr="00750695">
        <w:rPr>
          <w:rFonts w:asciiTheme="minorHAnsi" w:hAnsiTheme="minorHAnsi" w:cstheme="minorHAnsi"/>
          <w:sz w:val="20"/>
          <w:szCs w:val="20"/>
        </w:rPr>
        <w:br/>
        <w:t>3. Vide "Protest of the Minority of the Convention of Pennsylvania," Martin's Speech, etc.</w:t>
      </w:r>
    </w:p>
    <w:p w:rsidR="00B82F80" w:rsidRPr="00750695" w:rsidRDefault="00D64B63" w:rsidP="00ED3A08">
      <w:pPr>
        <w:pStyle w:val="Heading2"/>
      </w:pPr>
      <w:r w:rsidRPr="00750695">
        <w:t xml:space="preserve">Federalist </w:t>
      </w:r>
      <w:r w:rsidR="00B82F80" w:rsidRPr="00750695">
        <w:t>No. 79</w:t>
      </w:r>
    </w:p>
    <w:p w:rsidR="00C73802" w:rsidRDefault="00B82F80" w:rsidP="00C73802">
      <w:pPr>
        <w:spacing w:after="0" w:line="240" w:lineRule="auto"/>
      </w:pPr>
      <w:r w:rsidRPr="00750695">
        <w:rPr>
          <w:rFonts w:cstheme="minorHAnsi"/>
          <w:b/>
          <w:bCs/>
          <w:sz w:val="20"/>
          <w:szCs w:val="20"/>
          <w:u w:val="single"/>
        </w:rPr>
        <w:t>The Judiciary Continued</w:t>
      </w:r>
      <w:r w:rsidRPr="00750695">
        <w:rPr>
          <w:rFonts w:cstheme="minorHAnsi"/>
          <w:b/>
          <w:bCs/>
          <w:sz w:val="20"/>
          <w:szCs w:val="20"/>
          <w:u w:val="single"/>
        </w:rPr>
        <w:br/>
      </w:r>
      <w:r w:rsidR="00C73802" w:rsidRPr="00C73802">
        <w:rPr>
          <w:rFonts w:cstheme="minorHAnsi"/>
          <w:b/>
          <w:iCs/>
          <w:color w:val="FF0000"/>
          <w:sz w:val="20"/>
          <w:szCs w:val="20"/>
          <w:u w:val="single"/>
        </w:rPr>
        <w:t xml:space="preserve">From </w:t>
      </w:r>
      <w:proofErr w:type="spellStart"/>
      <w:r w:rsidR="00C73802" w:rsidRPr="00C73802">
        <w:rPr>
          <w:rFonts w:cstheme="minorHAnsi"/>
          <w:b/>
          <w:iCs/>
          <w:color w:val="FF0000"/>
          <w:sz w:val="20"/>
          <w:szCs w:val="20"/>
          <w:u w:val="single"/>
        </w:rPr>
        <w:t>McLEAN'S</w:t>
      </w:r>
      <w:proofErr w:type="spellEnd"/>
      <w:r w:rsidR="00C73802" w:rsidRPr="00C73802">
        <w:rPr>
          <w:rFonts w:cstheme="minorHAnsi"/>
          <w:b/>
          <w:iCs/>
          <w:color w:val="FF0000"/>
          <w:sz w:val="20"/>
          <w:szCs w:val="20"/>
          <w:u w:val="single"/>
        </w:rPr>
        <w:t xml:space="preserve"> Edition, New York.</w:t>
      </w:r>
      <w:r w:rsidR="00C73802" w:rsidRPr="00C73802">
        <w:rPr>
          <w:rFonts w:cstheme="minorHAnsi"/>
          <w:b/>
          <w:iCs/>
          <w:color w:val="FF0000"/>
          <w:sz w:val="20"/>
          <w:szCs w:val="20"/>
          <w:u w:val="single"/>
        </w:rPr>
        <w:br/>
      </w:r>
      <w:r w:rsidR="00C73802">
        <w:t xml:space="preserve">Alexander Hamilton </w:t>
      </w:r>
    </w:p>
    <w:p w:rsidR="009B5904" w:rsidRDefault="009B5904" w:rsidP="009B5904">
      <w:pPr>
        <w:spacing w:after="0" w:line="240" w:lineRule="auto"/>
      </w:pPr>
      <w:r>
        <w:t>Not dated per the Library of Congress</w:t>
      </w:r>
      <w:r>
        <w:rPr>
          <w:rStyle w:val="FootnoteReference"/>
        </w:rPr>
        <w:footnoteReference w:id="3"/>
      </w:r>
    </w:p>
    <w:p w:rsidR="009B5904" w:rsidRDefault="009B5904" w:rsidP="00C73802">
      <w:pPr>
        <w:spacing w:after="0" w:line="240" w:lineRule="auto"/>
      </w:pPr>
      <w:r>
        <w:t>Constitution Society dates this article as 18 June 1788</w:t>
      </w:r>
      <w:r>
        <w:rPr>
          <w:rStyle w:val="FootnoteReference"/>
        </w:rPr>
        <w:footnoteReference w:id="4"/>
      </w:r>
    </w:p>
    <w:p w:rsidR="00C73802" w:rsidRPr="00750695" w:rsidRDefault="00C73802" w:rsidP="001D11B1">
      <w:pPr>
        <w:pStyle w:val="NormalWeb"/>
        <w:numPr>
          <w:ilvl w:val="0"/>
          <w:numId w:val="7"/>
        </w:numPr>
        <w:rPr>
          <w:rFonts w:asciiTheme="minorHAnsi" w:hAnsiTheme="minorHAnsi" w:cstheme="minorHAnsi"/>
        </w:rPr>
      </w:pPr>
      <w:r w:rsidRPr="00750695">
        <w:rPr>
          <w:rFonts w:asciiTheme="minorHAnsi" w:hAnsiTheme="minorHAnsi" w:cstheme="minorHAnsi"/>
          <w:sz w:val="20"/>
          <w:szCs w:val="20"/>
        </w:rPr>
        <w:t xml:space="preserve">To the People of the State of New York: </w:t>
      </w:r>
    </w:p>
    <w:p w:rsidR="00B82F80" w:rsidRPr="00750695" w:rsidRDefault="00B82F80" w:rsidP="001D11B1">
      <w:pPr>
        <w:pStyle w:val="NormalWeb"/>
        <w:numPr>
          <w:ilvl w:val="0"/>
          <w:numId w:val="7"/>
        </w:numPr>
        <w:rPr>
          <w:rFonts w:asciiTheme="minorHAnsi" w:hAnsiTheme="minorHAnsi" w:cstheme="minorHAnsi"/>
        </w:rPr>
      </w:pPr>
      <w:r w:rsidRPr="00750695">
        <w:rPr>
          <w:rFonts w:asciiTheme="minorHAnsi" w:hAnsiTheme="minorHAnsi" w:cstheme="minorHAnsi"/>
          <w:sz w:val="20"/>
          <w:szCs w:val="20"/>
        </w:rPr>
        <w:t xml:space="preserve">NEXT to permanency in office, nothing can contribute more to the independence of the judges than a fixed provision for their support. The remark made in relation to the President is equally applicable here. In the general course of human nature, A POWER OVER A MAN's SUBSISTENCE AMOUNTS TO A POWER OVER HIS WILL. And we can never hope to see realized in practice, the complete separation of the judicial from the legislative power, in any system which leaves the former dependent for pecuniary resources on the occasional grants of the latter. The enlightened friends to good government in every </w:t>
      </w:r>
      <w:proofErr w:type="gramStart"/>
      <w:r w:rsidRPr="00750695">
        <w:rPr>
          <w:rFonts w:asciiTheme="minorHAnsi" w:hAnsiTheme="minorHAnsi" w:cstheme="minorHAnsi"/>
          <w:sz w:val="20"/>
          <w:szCs w:val="20"/>
        </w:rPr>
        <w:t>State,</w:t>
      </w:r>
      <w:proofErr w:type="gramEnd"/>
      <w:r w:rsidRPr="00750695">
        <w:rPr>
          <w:rFonts w:asciiTheme="minorHAnsi" w:hAnsiTheme="minorHAnsi" w:cstheme="minorHAnsi"/>
          <w:sz w:val="20"/>
          <w:szCs w:val="20"/>
        </w:rPr>
        <w:t xml:space="preserve"> have seen cause to lament the want of precise and explicit precautions in the State constitutions on this head. Some of these indeed have declared that </w:t>
      </w:r>
      <w:proofErr w:type="gramStart"/>
      <w:r w:rsidRPr="00750695">
        <w:rPr>
          <w:rFonts w:asciiTheme="minorHAnsi" w:hAnsiTheme="minorHAnsi" w:cstheme="minorHAnsi"/>
          <w:sz w:val="20"/>
          <w:szCs w:val="20"/>
        </w:rPr>
        <w:t>PERMANENT</w:t>
      </w:r>
      <w:hyperlink r:id="rId12" w:anchor="1" w:history="1">
        <w:r w:rsidRPr="00750695">
          <w:rPr>
            <w:rStyle w:val="Hyperlink"/>
            <w:rFonts w:asciiTheme="minorHAnsi" w:eastAsiaTheme="majorEastAsia" w:hAnsiTheme="minorHAnsi"/>
            <w:sz w:val="20"/>
            <w:szCs w:val="20"/>
            <w:vertAlign w:val="superscript"/>
          </w:rPr>
          <w:t>1</w:t>
        </w:r>
      </w:hyperlink>
      <w:r w:rsidRPr="00750695">
        <w:rPr>
          <w:rFonts w:asciiTheme="minorHAnsi" w:hAnsiTheme="minorHAnsi" w:cstheme="minorHAnsi"/>
          <w:sz w:val="20"/>
          <w:szCs w:val="20"/>
        </w:rPr>
        <w:t xml:space="preserve"> salaries</w:t>
      </w:r>
      <w:proofErr w:type="gramEnd"/>
      <w:r w:rsidRPr="00750695">
        <w:rPr>
          <w:rFonts w:asciiTheme="minorHAnsi" w:hAnsiTheme="minorHAnsi" w:cstheme="minorHAnsi"/>
          <w:sz w:val="20"/>
          <w:szCs w:val="20"/>
        </w:rPr>
        <w:t xml:space="preserve"> should be established for the judges; but the experiment has in some instances shown that such expressions are not sufficiently definite to preclude legislative evasions. Something still more positive and unequivocal has been evinced to be requisite. The plan of the convention accordingly has provided that the judges of the United States "shall at STATED TIMES receive for their services a compensation which shall not be DIMINISHED during their continuance in office."</w:t>
      </w:r>
    </w:p>
    <w:p w:rsidR="00B82F80" w:rsidRPr="00750695" w:rsidRDefault="00B82F80" w:rsidP="001D11B1">
      <w:pPr>
        <w:pStyle w:val="NormalWeb"/>
        <w:numPr>
          <w:ilvl w:val="0"/>
          <w:numId w:val="7"/>
        </w:numPr>
        <w:rPr>
          <w:rFonts w:asciiTheme="minorHAnsi" w:hAnsiTheme="minorHAnsi" w:cstheme="minorHAnsi"/>
        </w:rPr>
      </w:pPr>
      <w:r w:rsidRPr="00750695">
        <w:rPr>
          <w:rFonts w:asciiTheme="minorHAnsi" w:hAnsiTheme="minorHAnsi" w:cstheme="minorHAnsi"/>
          <w:sz w:val="20"/>
          <w:szCs w:val="20"/>
        </w:rPr>
        <w:t xml:space="preserve">This, all circumstances considered, is the most eligible provision that could have been devised. It will readily be understood that the fluctuations in the value of money and in the state of society rendered a fixed rate of compensation in the Constitution inadmissible. What might be extravagant to-day, might in half a century become penurious and </w:t>
      </w:r>
      <w:proofErr w:type="gramStart"/>
      <w:r w:rsidRPr="00750695">
        <w:rPr>
          <w:rFonts w:asciiTheme="minorHAnsi" w:hAnsiTheme="minorHAnsi" w:cstheme="minorHAnsi"/>
          <w:sz w:val="20"/>
          <w:szCs w:val="20"/>
        </w:rPr>
        <w:t>inadequate.</w:t>
      </w:r>
      <w:proofErr w:type="gramEnd"/>
      <w:r w:rsidRPr="00750695">
        <w:rPr>
          <w:rFonts w:asciiTheme="minorHAnsi" w:hAnsiTheme="minorHAnsi" w:cstheme="minorHAnsi"/>
          <w:sz w:val="20"/>
          <w:szCs w:val="20"/>
        </w:rPr>
        <w:t xml:space="preserve"> It was therefore necessary to leave it to the discretion of the legislature to vary its provisions in conformity to the variations in circumstances, yet under such restrictions as to put it out of the power of that body to change the condition of the individual for the worse. A man may then be sure of the ground upon which he stands, and can never be deterred from his duty by the apprehension of being placed in a less eligible situation. The clause which has been quoted combines both advantages. The salaries of judicial officers may from time to time be altered, as occasion shall require, yet so as never </w:t>
      </w:r>
      <w:proofErr w:type="gramStart"/>
      <w:r w:rsidRPr="00750695">
        <w:rPr>
          <w:rFonts w:asciiTheme="minorHAnsi" w:hAnsiTheme="minorHAnsi" w:cstheme="minorHAnsi"/>
          <w:sz w:val="20"/>
          <w:szCs w:val="20"/>
        </w:rPr>
        <w:t>to lessen</w:t>
      </w:r>
      <w:proofErr w:type="gramEnd"/>
      <w:r w:rsidRPr="00750695">
        <w:rPr>
          <w:rFonts w:asciiTheme="minorHAnsi" w:hAnsiTheme="minorHAnsi" w:cstheme="minorHAnsi"/>
          <w:sz w:val="20"/>
          <w:szCs w:val="20"/>
        </w:rPr>
        <w:t xml:space="preserve"> the allowance with which any particular judge comes into office, in </w:t>
      </w:r>
      <w:r w:rsidRPr="00750695">
        <w:rPr>
          <w:rFonts w:asciiTheme="minorHAnsi" w:hAnsiTheme="minorHAnsi" w:cstheme="minorHAnsi"/>
          <w:sz w:val="20"/>
          <w:szCs w:val="20"/>
        </w:rPr>
        <w:lastRenderedPageBreak/>
        <w:t xml:space="preserve">respect to him. It will be observed that a difference has been made by the convention between the compensation of the President and of the judges, </w:t>
      </w:r>
      <w:proofErr w:type="gramStart"/>
      <w:r w:rsidRPr="00750695">
        <w:rPr>
          <w:rFonts w:asciiTheme="minorHAnsi" w:hAnsiTheme="minorHAnsi" w:cstheme="minorHAnsi"/>
          <w:sz w:val="20"/>
          <w:szCs w:val="20"/>
        </w:rPr>
        <w:t>That</w:t>
      </w:r>
      <w:proofErr w:type="gramEnd"/>
      <w:r w:rsidRPr="00750695">
        <w:rPr>
          <w:rFonts w:asciiTheme="minorHAnsi" w:hAnsiTheme="minorHAnsi" w:cstheme="minorHAnsi"/>
          <w:sz w:val="20"/>
          <w:szCs w:val="20"/>
        </w:rPr>
        <w:t xml:space="preserve"> of the former can neither be increased nor diminished; that of the latter can only not be diminished. This probably arose from the difference in the duration of the respective offices. As the President is to be elected for no more than four years, it can rarely happen that an adequate salary, fixed at the commencement of that period, will not continue to be such to its end. But with regard to the judges, who, if they behave properly, will be secured in their places for life, it may well happen, especially in the early stages of the government, that a stipend, which would be very sufficient at their first appointment, would become too small in the progress of their service. </w:t>
      </w:r>
    </w:p>
    <w:p w:rsidR="00B82F80" w:rsidRPr="00750695" w:rsidRDefault="00B82F80" w:rsidP="001D11B1">
      <w:pPr>
        <w:pStyle w:val="NormalWeb"/>
        <w:numPr>
          <w:ilvl w:val="0"/>
          <w:numId w:val="7"/>
        </w:numPr>
        <w:rPr>
          <w:rFonts w:asciiTheme="minorHAnsi" w:hAnsiTheme="minorHAnsi" w:cstheme="minorHAnsi"/>
        </w:rPr>
      </w:pPr>
      <w:r w:rsidRPr="00750695">
        <w:rPr>
          <w:rFonts w:asciiTheme="minorHAnsi" w:hAnsiTheme="minorHAnsi" w:cstheme="minorHAnsi"/>
          <w:sz w:val="20"/>
          <w:szCs w:val="20"/>
        </w:rPr>
        <w:t xml:space="preserve">This provision for the support of the judges bears every mark of prudence and efficacy; and it may be safely affirmed that, together with the permanent tenure of their offices, it affords a better prospect of their independence than is discoverable in the constitutions of any of the States in regard to their own judges. The precautions for their responsibility are comprised in the article respecting impeachments. They are liable to be impeached for </w:t>
      </w:r>
      <w:proofErr w:type="spellStart"/>
      <w:r w:rsidRPr="00750695">
        <w:rPr>
          <w:rFonts w:asciiTheme="minorHAnsi" w:hAnsiTheme="minorHAnsi" w:cstheme="minorHAnsi"/>
          <w:sz w:val="20"/>
          <w:szCs w:val="20"/>
        </w:rPr>
        <w:t>malconduct</w:t>
      </w:r>
      <w:proofErr w:type="spellEnd"/>
      <w:r w:rsidRPr="00750695">
        <w:rPr>
          <w:rFonts w:asciiTheme="minorHAnsi" w:hAnsiTheme="minorHAnsi" w:cstheme="minorHAnsi"/>
          <w:sz w:val="20"/>
          <w:szCs w:val="20"/>
        </w:rPr>
        <w:t xml:space="preserve"> by the House of Representatives, and tried by the Senate; and, if convicted, may be dismissed from office, and disqualified for holding any other. This is the only provision on the point which is consistent with the necessary independence of the judicial character, and is the only one which we find in our own Constitution in respect to our own judges. </w:t>
      </w:r>
    </w:p>
    <w:p w:rsidR="00B82F80" w:rsidRPr="00750695" w:rsidRDefault="00B82F80" w:rsidP="001D11B1">
      <w:pPr>
        <w:pStyle w:val="NormalWeb"/>
        <w:numPr>
          <w:ilvl w:val="0"/>
          <w:numId w:val="7"/>
        </w:numPr>
        <w:rPr>
          <w:rFonts w:asciiTheme="minorHAnsi" w:hAnsiTheme="minorHAnsi" w:cstheme="minorHAnsi"/>
        </w:rPr>
      </w:pPr>
      <w:r w:rsidRPr="00750695">
        <w:rPr>
          <w:rFonts w:asciiTheme="minorHAnsi" w:hAnsiTheme="minorHAnsi" w:cstheme="minorHAnsi"/>
          <w:sz w:val="20"/>
          <w:szCs w:val="20"/>
        </w:rPr>
        <w:t xml:space="preserve">The want of a provision for removing the judges on account of inability has been a subject of complaint. But all considerate men will be sensible that such a provision would either not be practiced upon or would be more liable to abuse than calculated to answer any good purpose. The mensuration of the faculties of the mind has, I believe, no place in the catalogue of known arts. An attempt to fix the boundary between the regions of ability and inability, would much oftener give scope to personal and party attachments and enmities than advance the interests of justice or the public good. The result, except in the case of insanity, must for the most part be arbitrary; and insanity, without any formal or express provision, may be safely pronounced to be a virtual disqualification. </w:t>
      </w:r>
    </w:p>
    <w:p w:rsidR="00B82F80" w:rsidRPr="00750695" w:rsidRDefault="00B82F80" w:rsidP="001D11B1">
      <w:pPr>
        <w:pStyle w:val="NormalWeb"/>
        <w:numPr>
          <w:ilvl w:val="0"/>
          <w:numId w:val="7"/>
        </w:numPr>
        <w:rPr>
          <w:rFonts w:asciiTheme="minorHAnsi" w:hAnsiTheme="minorHAnsi" w:cstheme="minorHAnsi"/>
        </w:rPr>
      </w:pPr>
      <w:r w:rsidRPr="00750695">
        <w:rPr>
          <w:rFonts w:asciiTheme="minorHAnsi" w:hAnsiTheme="minorHAnsi" w:cstheme="minorHAnsi"/>
          <w:sz w:val="20"/>
          <w:szCs w:val="20"/>
        </w:rPr>
        <w:t xml:space="preserve">The constitution of New York, to avoid investigations that must forever be vague and dangerous, has taken a particular age as the criterion of inability. No man can be a judge beyond sixty. I believe there are few at present who do not disapprove of this provision. There is no station, in relation to which it is less proper than to that of a judge. The deliberating and comparing faculties generally preserve their strength much beyond that period in men who survive it; and when, in addition to this circumstance, we consider how few there are who outlive the season of intellectual vigor, and how improbable it is that any considerable portion of the bench, whether more or less numerous, should be in such a situation at the same time, we shall be ready to conclude that limitations of this sort have little to recommend them. In a republic, where fortunes are not affluent, and pensions not expedient, the </w:t>
      </w:r>
      <w:proofErr w:type="spellStart"/>
      <w:r w:rsidRPr="00750695">
        <w:rPr>
          <w:rFonts w:asciiTheme="minorHAnsi" w:hAnsiTheme="minorHAnsi" w:cstheme="minorHAnsi"/>
          <w:sz w:val="20"/>
          <w:szCs w:val="20"/>
        </w:rPr>
        <w:t>dismission</w:t>
      </w:r>
      <w:proofErr w:type="spellEnd"/>
      <w:r w:rsidRPr="00750695">
        <w:rPr>
          <w:rFonts w:asciiTheme="minorHAnsi" w:hAnsiTheme="minorHAnsi" w:cstheme="minorHAnsi"/>
          <w:sz w:val="20"/>
          <w:szCs w:val="20"/>
        </w:rPr>
        <w:t xml:space="preserve"> of men from stations in which they have served their country long and usefully, on which they depend for subsistence, and from which it will be too late to resort to any other occupation for a livelihood, ought to have some better apology to humanity than is to be found in the imaginary danger of a superannuated bench. </w:t>
      </w:r>
    </w:p>
    <w:p w:rsidR="00B82F80" w:rsidRPr="00750695" w:rsidRDefault="00B82F80" w:rsidP="00B82F80">
      <w:pPr>
        <w:pStyle w:val="NormalWeb"/>
        <w:rPr>
          <w:rFonts w:asciiTheme="minorHAnsi" w:hAnsiTheme="minorHAnsi" w:cstheme="minorHAnsi"/>
        </w:rPr>
      </w:pPr>
      <w:proofErr w:type="gramStart"/>
      <w:r w:rsidRPr="00750695">
        <w:rPr>
          <w:rFonts w:asciiTheme="minorHAnsi" w:hAnsiTheme="minorHAnsi" w:cstheme="minorHAnsi"/>
          <w:b/>
          <w:bCs/>
          <w:i/>
          <w:iCs/>
          <w:sz w:val="20"/>
          <w:szCs w:val="20"/>
        </w:rPr>
        <w:t>PUBLIUS.</w:t>
      </w:r>
      <w:proofErr w:type="gramEnd"/>
      <w:r w:rsidRPr="00750695">
        <w:rPr>
          <w:rFonts w:asciiTheme="minorHAnsi" w:hAnsiTheme="minorHAnsi" w:cstheme="minorHAnsi"/>
          <w:sz w:val="20"/>
          <w:szCs w:val="20"/>
        </w:rPr>
        <w:t xml:space="preserve"> </w:t>
      </w:r>
    </w:p>
    <w:p w:rsidR="00B82F80" w:rsidRPr="00750695" w:rsidRDefault="00B82F80" w:rsidP="00B82F80">
      <w:pPr>
        <w:pStyle w:val="NormalWeb"/>
        <w:rPr>
          <w:rFonts w:asciiTheme="minorHAnsi" w:hAnsiTheme="minorHAnsi" w:cstheme="minorHAnsi"/>
        </w:rPr>
      </w:pPr>
      <w:r w:rsidRPr="00750695">
        <w:rPr>
          <w:rFonts w:asciiTheme="minorHAnsi" w:hAnsiTheme="minorHAnsi" w:cstheme="minorHAnsi"/>
          <w:sz w:val="20"/>
          <w:szCs w:val="20"/>
        </w:rPr>
        <w:br/>
        <w:t xml:space="preserve">1. Vide "Constitution of Massachusetts," chapter 2, section I, </w:t>
      </w:r>
      <w:proofErr w:type="gramStart"/>
      <w:r w:rsidRPr="00750695">
        <w:rPr>
          <w:rFonts w:asciiTheme="minorHAnsi" w:hAnsiTheme="minorHAnsi" w:cstheme="minorHAnsi"/>
          <w:sz w:val="20"/>
          <w:szCs w:val="20"/>
        </w:rPr>
        <w:t>article</w:t>
      </w:r>
      <w:proofErr w:type="gramEnd"/>
      <w:r w:rsidRPr="00750695">
        <w:rPr>
          <w:rFonts w:asciiTheme="minorHAnsi" w:hAnsiTheme="minorHAnsi" w:cstheme="minorHAnsi"/>
          <w:sz w:val="20"/>
          <w:szCs w:val="20"/>
        </w:rPr>
        <w:t xml:space="preserve"> 13. </w:t>
      </w:r>
    </w:p>
    <w:p w:rsidR="00C73802" w:rsidRPr="00750695" w:rsidRDefault="00D64B63" w:rsidP="00ED3A08">
      <w:pPr>
        <w:pStyle w:val="Heading2"/>
      </w:pPr>
      <w:r w:rsidRPr="00750695">
        <w:t xml:space="preserve">Federalist </w:t>
      </w:r>
      <w:r w:rsidR="00C73802" w:rsidRPr="00750695">
        <w:t xml:space="preserve">No. </w:t>
      </w:r>
      <w:r w:rsidR="00C73802">
        <w:t>80</w:t>
      </w:r>
    </w:p>
    <w:p w:rsidR="00C73802" w:rsidRDefault="00B82F80" w:rsidP="00C73802">
      <w:pPr>
        <w:spacing w:after="0" w:line="240" w:lineRule="auto"/>
      </w:pPr>
      <w:r w:rsidRPr="00750695">
        <w:rPr>
          <w:rFonts w:cstheme="minorHAnsi"/>
          <w:b/>
          <w:bCs/>
          <w:sz w:val="20"/>
          <w:szCs w:val="20"/>
          <w:u w:val="single"/>
        </w:rPr>
        <w:t>The Powers of the Judiciary</w:t>
      </w:r>
      <w:r w:rsidRPr="00750695">
        <w:rPr>
          <w:rFonts w:cstheme="minorHAnsi"/>
          <w:b/>
          <w:bCs/>
          <w:sz w:val="20"/>
          <w:szCs w:val="20"/>
          <w:u w:val="single"/>
        </w:rPr>
        <w:br/>
      </w:r>
      <w:proofErr w:type="gramStart"/>
      <w:r w:rsidR="00C73802" w:rsidRPr="00C73802">
        <w:rPr>
          <w:rFonts w:cstheme="minorHAnsi"/>
          <w:b/>
          <w:iCs/>
          <w:color w:val="FF0000"/>
          <w:sz w:val="20"/>
          <w:szCs w:val="20"/>
          <w:u w:val="single"/>
        </w:rPr>
        <w:t>From</w:t>
      </w:r>
      <w:proofErr w:type="gramEnd"/>
      <w:r w:rsidR="00C73802" w:rsidRPr="00C73802">
        <w:rPr>
          <w:rFonts w:cstheme="minorHAnsi"/>
          <w:b/>
          <w:iCs/>
          <w:color w:val="FF0000"/>
          <w:sz w:val="20"/>
          <w:szCs w:val="20"/>
          <w:u w:val="single"/>
        </w:rPr>
        <w:t xml:space="preserve"> </w:t>
      </w:r>
      <w:proofErr w:type="spellStart"/>
      <w:r w:rsidR="00C73802" w:rsidRPr="00C73802">
        <w:rPr>
          <w:rFonts w:cstheme="minorHAnsi"/>
          <w:b/>
          <w:iCs/>
          <w:color w:val="FF0000"/>
          <w:sz w:val="20"/>
          <w:szCs w:val="20"/>
          <w:u w:val="single"/>
        </w:rPr>
        <w:t>McLEAN'S</w:t>
      </w:r>
      <w:proofErr w:type="spellEnd"/>
      <w:r w:rsidR="00C73802" w:rsidRPr="00C73802">
        <w:rPr>
          <w:rFonts w:cstheme="minorHAnsi"/>
          <w:b/>
          <w:iCs/>
          <w:color w:val="FF0000"/>
          <w:sz w:val="20"/>
          <w:szCs w:val="20"/>
          <w:u w:val="single"/>
        </w:rPr>
        <w:t xml:space="preserve"> Edition, New York.</w:t>
      </w:r>
      <w:r w:rsidR="00C73802" w:rsidRPr="00C73802">
        <w:rPr>
          <w:rFonts w:cstheme="minorHAnsi"/>
          <w:b/>
          <w:iCs/>
          <w:color w:val="FF0000"/>
          <w:sz w:val="20"/>
          <w:szCs w:val="20"/>
          <w:u w:val="single"/>
        </w:rPr>
        <w:br/>
      </w:r>
      <w:r w:rsidR="00C73802">
        <w:t xml:space="preserve">Alexander Hamilton </w:t>
      </w:r>
    </w:p>
    <w:p w:rsidR="009B5904" w:rsidRDefault="009B5904" w:rsidP="009B5904">
      <w:pPr>
        <w:spacing w:after="0" w:line="240" w:lineRule="auto"/>
      </w:pPr>
      <w:r>
        <w:t>Not dated per the Library of Congress</w:t>
      </w:r>
      <w:r>
        <w:rPr>
          <w:rStyle w:val="FootnoteReference"/>
        </w:rPr>
        <w:footnoteReference w:id="5"/>
      </w:r>
    </w:p>
    <w:p w:rsidR="009B5904" w:rsidRDefault="009B5904" w:rsidP="009B5904">
      <w:pPr>
        <w:spacing w:after="0" w:line="240" w:lineRule="auto"/>
      </w:pPr>
      <w:r>
        <w:lastRenderedPageBreak/>
        <w:t>Constitution Society dates this article as 21 June 1788</w:t>
      </w:r>
      <w:r>
        <w:rPr>
          <w:rStyle w:val="FootnoteReference"/>
        </w:rPr>
        <w:footnoteReference w:id="6"/>
      </w:r>
    </w:p>
    <w:p w:rsidR="009B5904" w:rsidRDefault="009B5904" w:rsidP="00C73802">
      <w:pPr>
        <w:spacing w:after="0" w:line="240" w:lineRule="auto"/>
      </w:pPr>
    </w:p>
    <w:p w:rsidR="00C73802" w:rsidRPr="00750695" w:rsidRDefault="00C73802" w:rsidP="001D11B1">
      <w:pPr>
        <w:pStyle w:val="NormalWeb"/>
        <w:numPr>
          <w:ilvl w:val="0"/>
          <w:numId w:val="8"/>
        </w:numPr>
        <w:rPr>
          <w:rFonts w:asciiTheme="minorHAnsi" w:hAnsiTheme="minorHAnsi" w:cstheme="minorHAnsi"/>
        </w:rPr>
      </w:pPr>
      <w:r w:rsidRPr="00750695">
        <w:rPr>
          <w:rFonts w:asciiTheme="minorHAnsi" w:hAnsiTheme="minorHAnsi" w:cstheme="minorHAnsi"/>
          <w:sz w:val="20"/>
          <w:szCs w:val="20"/>
        </w:rPr>
        <w:t xml:space="preserve">To the People of the State of New York: </w:t>
      </w:r>
    </w:p>
    <w:p w:rsidR="00B82F80" w:rsidRDefault="00B82F80" w:rsidP="001D11B1">
      <w:pPr>
        <w:pStyle w:val="NormalWeb"/>
        <w:numPr>
          <w:ilvl w:val="0"/>
          <w:numId w:val="8"/>
        </w:numPr>
        <w:rPr>
          <w:rFonts w:asciiTheme="minorHAnsi" w:hAnsiTheme="minorHAnsi" w:cstheme="minorHAnsi"/>
          <w:sz w:val="20"/>
          <w:szCs w:val="20"/>
        </w:rPr>
      </w:pPr>
      <w:r w:rsidRPr="00750695">
        <w:rPr>
          <w:rFonts w:asciiTheme="minorHAnsi" w:hAnsiTheme="minorHAnsi" w:cstheme="minorHAnsi"/>
          <w:sz w:val="20"/>
          <w:szCs w:val="20"/>
        </w:rPr>
        <w:t xml:space="preserve">To JUDGE with accuracy of the proper extent of the federal judicature, it will be necessary to consider, in the first place, what are its proper objects. </w:t>
      </w:r>
    </w:p>
    <w:p w:rsidR="00B82F80" w:rsidRPr="00C73802" w:rsidRDefault="00B82F80" w:rsidP="001D11B1">
      <w:pPr>
        <w:pStyle w:val="NormalWeb"/>
        <w:numPr>
          <w:ilvl w:val="0"/>
          <w:numId w:val="8"/>
        </w:numPr>
        <w:rPr>
          <w:rFonts w:asciiTheme="minorHAnsi" w:hAnsiTheme="minorHAnsi" w:cstheme="minorHAnsi"/>
          <w:sz w:val="20"/>
          <w:szCs w:val="20"/>
        </w:rPr>
      </w:pPr>
      <w:r w:rsidRPr="00C73802">
        <w:rPr>
          <w:rFonts w:asciiTheme="minorHAnsi" w:hAnsiTheme="minorHAnsi" w:cstheme="minorHAnsi"/>
          <w:sz w:val="20"/>
          <w:szCs w:val="20"/>
        </w:rPr>
        <w:t xml:space="preserve">It seems scarcely to admit of controversy, that the </w:t>
      </w:r>
      <w:proofErr w:type="spellStart"/>
      <w:r w:rsidRPr="00C73802">
        <w:rPr>
          <w:rFonts w:asciiTheme="minorHAnsi" w:hAnsiTheme="minorHAnsi" w:cstheme="minorHAnsi"/>
          <w:sz w:val="20"/>
          <w:szCs w:val="20"/>
        </w:rPr>
        <w:t>judicary</w:t>
      </w:r>
      <w:proofErr w:type="spellEnd"/>
      <w:r w:rsidRPr="00C73802">
        <w:rPr>
          <w:rFonts w:asciiTheme="minorHAnsi" w:hAnsiTheme="minorHAnsi" w:cstheme="minorHAnsi"/>
          <w:sz w:val="20"/>
          <w:szCs w:val="20"/>
        </w:rPr>
        <w:t xml:space="preserve"> authority of the Union ought to extend to these several descriptions of cases: 1st, to all those which arise out of the laws of the United States, passed in pursuance of their just and constitutional powers of legislation; 2d, to all those which concern the execution of the provisions expressly contained in the articles of Union; 3d, to all those in which the United States are a party; 4th, to all those which involve the PEACE of the CONFEDERACY, whether they relate to the intercourse between the United States and foreign nations, or to that between the States themselves; 5th, to all those which originate on the high seas, and are of admiralty or maritime jurisdiction; and, lastly, to all those in which the State tribunals cannot be supposed to be impartial and unbiased.</w:t>
      </w:r>
    </w:p>
    <w:p w:rsidR="00B82F80" w:rsidRPr="00750695" w:rsidRDefault="00B82F80" w:rsidP="001D11B1">
      <w:pPr>
        <w:pStyle w:val="NormalWeb"/>
        <w:numPr>
          <w:ilvl w:val="0"/>
          <w:numId w:val="8"/>
        </w:numPr>
        <w:rPr>
          <w:rFonts w:asciiTheme="minorHAnsi" w:hAnsiTheme="minorHAnsi" w:cstheme="minorHAnsi"/>
        </w:rPr>
      </w:pPr>
      <w:r w:rsidRPr="00C73802">
        <w:rPr>
          <w:rFonts w:asciiTheme="minorHAnsi" w:hAnsiTheme="minorHAnsi" w:cstheme="minorHAnsi"/>
          <w:sz w:val="20"/>
          <w:szCs w:val="20"/>
        </w:rPr>
        <w:t xml:space="preserve">The first point depends upon this obvious consideration, that there ought always to be a constitutional method of giving efficacy to constitutional provisions. What, for instance, would avail restrictions on the authority of the State legislatures, without some constitutional mode of enforcing the observance of them? </w:t>
      </w:r>
      <w:r w:rsidRPr="00537FB5">
        <w:rPr>
          <w:rFonts w:asciiTheme="minorHAnsi" w:hAnsiTheme="minorHAnsi" w:cstheme="minorHAnsi"/>
          <w:sz w:val="20"/>
          <w:szCs w:val="20"/>
          <w:highlight w:val="yellow"/>
        </w:rPr>
        <w:t xml:space="preserve">The States, by the plan of the convention, are prohibited from doing a variety of things, some of which are incompatible with the interests of the Union, and others with the principles of good government. The </w:t>
      </w:r>
      <w:proofErr w:type="gramStart"/>
      <w:r w:rsidRPr="00537FB5">
        <w:rPr>
          <w:rFonts w:asciiTheme="minorHAnsi" w:hAnsiTheme="minorHAnsi" w:cstheme="minorHAnsi"/>
          <w:sz w:val="20"/>
          <w:szCs w:val="20"/>
          <w:highlight w:val="yellow"/>
        </w:rPr>
        <w:t>imposition of duties on imported articles, and the emission of paper money, are</w:t>
      </w:r>
      <w:proofErr w:type="gramEnd"/>
      <w:r w:rsidRPr="00537FB5">
        <w:rPr>
          <w:rFonts w:asciiTheme="minorHAnsi" w:hAnsiTheme="minorHAnsi" w:cstheme="minorHAnsi"/>
          <w:sz w:val="20"/>
          <w:szCs w:val="20"/>
          <w:highlight w:val="yellow"/>
        </w:rPr>
        <w:t xml:space="preserve"> specimens of each kind. No man of sense will believe, that such prohibitions would be scrupulously regarded, without some effectual power in the government to restrain or correct the infractions of them.</w:t>
      </w:r>
      <w:r w:rsidRPr="00C73802">
        <w:rPr>
          <w:rFonts w:asciiTheme="minorHAnsi" w:hAnsiTheme="minorHAnsi" w:cstheme="minorHAnsi"/>
          <w:sz w:val="20"/>
          <w:szCs w:val="20"/>
        </w:rPr>
        <w:t xml:space="preserve"> </w:t>
      </w:r>
      <w:r w:rsidRPr="00537FB5">
        <w:rPr>
          <w:rFonts w:asciiTheme="minorHAnsi" w:hAnsiTheme="minorHAnsi" w:cstheme="minorHAnsi"/>
          <w:color w:val="FF0000"/>
          <w:sz w:val="20"/>
          <w:szCs w:val="20"/>
          <w:highlight w:val="yellow"/>
        </w:rPr>
        <w:t>This power must either be a direct negative on the State laws, or an authority in the federal courts to overrule such as might be in manifest contravention of the articles of Union.</w:t>
      </w:r>
      <w:r w:rsidRPr="00537FB5">
        <w:rPr>
          <w:rFonts w:asciiTheme="minorHAnsi" w:hAnsiTheme="minorHAnsi" w:cstheme="minorHAnsi"/>
          <w:color w:val="FF0000"/>
          <w:sz w:val="20"/>
          <w:szCs w:val="20"/>
        </w:rPr>
        <w:t xml:space="preserve"> </w:t>
      </w:r>
      <w:r w:rsidRPr="00C73802">
        <w:rPr>
          <w:rFonts w:asciiTheme="minorHAnsi" w:hAnsiTheme="minorHAnsi" w:cstheme="minorHAnsi"/>
          <w:sz w:val="20"/>
          <w:szCs w:val="20"/>
        </w:rPr>
        <w:t>There is no third course that I can imagine. The latter appears to have been thought by the convention preferable to the former, and, I presume, will be most agreeable to the States.</w:t>
      </w:r>
      <w:r w:rsidRPr="00750695">
        <w:rPr>
          <w:rFonts w:asciiTheme="minorHAnsi" w:hAnsiTheme="minorHAnsi" w:cstheme="minorHAnsi"/>
          <w:sz w:val="20"/>
          <w:szCs w:val="20"/>
        </w:rPr>
        <w:t xml:space="preserve"> </w:t>
      </w:r>
    </w:p>
    <w:p w:rsidR="00B82F80" w:rsidRPr="00750695" w:rsidRDefault="00B82F80" w:rsidP="001D11B1">
      <w:pPr>
        <w:pStyle w:val="NormalWeb"/>
        <w:numPr>
          <w:ilvl w:val="0"/>
          <w:numId w:val="8"/>
        </w:numPr>
        <w:rPr>
          <w:rFonts w:asciiTheme="minorHAnsi" w:hAnsiTheme="minorHAnsi" w:cstheme="minorHAnsi"/>
        </w:rPr>
      </w:pPr>
      <w:r w:rsidRPr="00750695">
        <w:rPr>
          <w:rFonts w:asciiTheme="minorHAnsi" w:hAnsiTheme="minorHAnsi" w:cstheme="minorHAnsi"/>
          <w:sz w:val="20"/>
          <w:szCs w:val="20"/>
        </w:rPr>
        <w:t xml:space="preserve">As to the second point, it is impossible, by any argument or comment, to make it clearer than it is in itself. </w:t>
      </w:r>
      <w:r w:rsidRPr="00E40172">
        <w:rPr>
          <w:rFonts w:asciiTheme="minorHAnsi" w:hAnsiTheme="minorHAnsi" w:cstheme="minorHAnsi"/>
          <w:color w:val="FF0000"/>
          <w:sz w:val="20"/>
          <w:szCs w:val="20"/>
          <w:highlight w:val="yellow"/>
        </w:rPr>
        <w:t>If there are such things as political axioms,</w:t>
      </w:r>
      <w:r w:rsidRPr="00E40172">
        <w:rPr>
          <w:rFonts w:asciiTheme="minorHAnsi" w:hAnsiTheme="minorHAnsi" w:cstheme="minorHAnsi"/>
          <w:color w:val="FF0000"/>
          <w:sz w:val="20"/>
          <w:szCs w:val="20"/>
        </w:rPr>
        <w:t xml:space="preserve"> </w:t>
      </w:r>
      <w:r w:rsidRPr="00E40172">
        <w:rPr>
          <w:rFonts w:asciiTheme="minorHAnsi" w:hAnsiTheme="minorHAnsi" w:cstheme="minorHAnsi"/>
          <w:color w:val="FFFF00"/>
          <w:sz w:val="20"/>
          <w:szCs w:val="20"/>
          <w:highlight w:val="red"/>
        </w:rPr>
        <w:t>the propriety of the judicial power of a government being coextensive with its legislative</w:t>
      </w:r>
      <w:r w:rsidRPr="00E40172">
        <w:rPr>
          <w:rFonts w:asciiTheme="minorHAnsi" w:hAnsiTheme="minorHAnsi" w:cstheme="minorHAnsi"/>
          <w:color w:val="FF0000"/>
          <w:sz w:val="20"/>
          <w:szCs w:val="20"/>
          <w:highlight w:val="yellow"/>
        </w:rPr>
        <w:t>, may be ranked among the number. The mere necessity of uniformity in the interpretation of the national laws, decides the question. Thirteen independent courts of final jurisdiction over the same causes, arising upon the same laws, is a hydra in government, from which nothing but contradiction and confusion can proceed.</w:t>
      </w:r>
      <w:r w:rsidRPr="00E40172">
        <w:rPr>
          <w:rFonts w:asciiTheme="minorHAnsi" w:hAnsiTheme="minorHAnsi" w:cstheme="minorHAnsi"/>
          <w:color w:val="FF0000"/>
          <w:sz w:val="20"/>
          <w:szCs w:val="20"/>
        </w:rPr>
        <w:t xml:space="preserve"> </w:t>
      </w:r>
    </w:p>
    <w:p w:rsidR="00B82F80" w:rsidRPr="00B36FAB" w:rsidRDefault="00B82F80" w:rsidP="001D11B1">
      <w:pPr>
        <w:pStyle w:val="NormalWeb"/>
        <w:numPr>
          <w:ilvl w:val="0"/>
          <w:numId w:val="8"/>
        </w:numPr>
        <w:rPr>
          <w:rFonts w:asciiTheme="minorHAnsi" w:hAnsiTheme="minorHAnsi" w:cstheme="minorHAnsi"/>
          <w:highlight w:val="magenta"/>
        </w:rPr>
      </w:pPr>
      <w:r w:rsidRPr="00B36FAB">
        <w:rPr>
          <w:rFonts w:asciiTheme="minorHAnsi" w:hAnsiTheme="minorHAnsi" w:cstheme="minorHAnsi"/>
          <w:sz w:val="20"/>
          <w:szCs w:val="20"/>
          <w:highlight w:val="magenta"/>
        </w:rPr>
        <w:t xml:space="preserve">Still less need be said in regard to the third point. Controversies between the nation and its members or citizens, can only be properly referred to the national tribunals. Any other plan would be contrary to reason, to precedent, and to decorum. </w:t>
      </w:r>
    </w:p>
    <w:p w:rsidR="00B82F80" w:rsidRPr="00750695" w:rsidRDefault="00B82F80" w:rsidP="001D11B1">
      <w:pPr>
        <w:pStyle w:val="NormalWeb"/>
        <w:numPr>
          <w:ilvl w:val="0"/>
          <w:numId w:val="8"/>
        </w:numPr>
        <w:rPr>
          <w:rFonts w:asciiTheme="minorHAnsi" w:hAnsiTheme="minorHAnsi" w:cstheme="minorHAnsi"/>
        </w:rPr>
      </w:pPr>
      <w:r w:rsidRPr="00750695">
        <w:rPr>
          <w:rFonts w:asciiTheme="minorHAnsi" w:hAnsiTheme="minorHAnsi" w:cstheme="minorHAnsi"/>
          <w:sz w:val="20"/>
          <w:szCs w:val="20"/>
        </w:rPr>
        <w:t xml:space="preserve">The fourth point rests on this plain </w:t>
      </w:r>
      <w:proofErr w:type="gramStart"/>
      <w:r w:rsidRPr="00750695">
        <w:rPr>
          <w:rFonts w:asciiTheme="minorHAnsi" w:hAnsiTheme="minorHAnsi" w:cstheme="minorHAnsi"/>
          <w:sz w:val="20"/>
          <w:szCs w:val="20"/>
        </w:rPr>
        <w:t>proposition, that</w:t>
      </w:r>
      <w:proofErr w:type="gramEnd"/>
      <w:r w:rsidRPr="00750695">
        <w:rPr>
          <w:rFonts w:asciiTheme="minorHAnsi" w:hAnsiTheme="minorHAnsi" w:cstheme="minorHAnsi"/>
          <w:sz w:val="20"/>
          <w:szCs w:val="20"/>
        </w:rPr>
        <w:t xml:space="preserve"> the peace of the WHOLE ought not to be left at the disposal of a PART. </w:t>
      </w:r>
      <w:r w:rsidRPr="00FF0EBB">
        <w:rPr>
          <w:rFonts w:asciiTheme="minorHAnsi" w:hAnsiTheme="minorHAnsi" w:cstheme="minorHAnsi"/>
          <w:color w:val="FF0000"/>
          <w:sz w:val="20"/>
          <w:szCs w:val="20"/>
        </w:rPr>
        <w:t xml:space="preserve">The Union will undoubtedly be answerable to foreign powers for the conduct of its members. And the responsibility for an injury ought ever to be accompanied with the faculty of preventing it. </w:t>
      </w:r>
      <w:r w:rsidRPr="00B034B7">
        <w:rPr>
          <w:rFonts w:asciiTheme="minorHAnsi" w:hAnsiTheme="minorHAnsi" w:cstheme="minorHAnsi"/>
          <w:color w:val="FF0000"/>
          <w:sz w:val="22"/>
          <w:szCs w:val="20"/>
          <w:u w:val="single"/>
        </w:rPr>
        <w:t>As the denial or perversion of justice by the sentences of courts, as well as in any other manner, is with reason classed among the just causes of war, it will follow that the federal judiciary ought to have cognizance of all causes in which the citizens of other countries are concerned</w:t>
      </w:r>
      <w:r w:rsidRPr="00FF0EBB">
        <w:rPr>
          <w:rFonts w:asciiTheme="minorHAnsi" w:hAnsiTheme="minorHAnsi" w:cstheme="minorHAnsi"/>
          <w:color w:val="FF0000"/>
          <w:sz w:val="20"/>
          <w:szCs w:val="20"/>
        </w:rPr>
        <w:t xml:space="preserve">. This is not less essential to the preservation of the public faith, than to the security of the public </w:t>
      </w:r>
      <w:proofErr w:type="spellStart"/>
      <w:r w:rsidRPr="00FF0EBB">
        <w:rPr>
          <w:rFonts w:asciiTheme="minorHAnsi" w:hAnsiTheme="minorHAnsi" w:cstheme="minorHAnsi"/>
          <w:color w:val="FF0000"/>
          <w:sz w:val="20"/>
          <w:szCs w:val="20"/>
        </w:rPr>
        <w:t>tranquillity</w:t>
      </w:r>
      <w:proofErr w:type="spellEnd"/>
      <w:r w:rsidRPr="00FF0EBB">
        <w:rPr>
          <w:rFonts w:asciiTheme="minorHAnsi" w:hAnsiTheme="minorHAnsi" w:cstheme="minorHAnsi"/>
          <w:color w:val="FF0000"/>
          <w:sz w:val="20"/>
          <w:szCs w:val="20"/>
        </w:rPr>
        <w:t xml:space="preserve">. A distinction may perhaps be imagined between cases arising upon treaties and the laws of nations and those which may stand merely on the footing of the municipal law. </w:t>
      </w:r>
      <w:r w:rsidRPr="00750695">
        <w:rPr>
          <w:rFonts w:asciiTheme="minorHAnsi" w:hAnsiTheme="minorHAnsi" w:cstheme="minorHAnsi"/>
          <w:sz w:val="20"/>
          <w:szCs w:val="20"/>
        </w:rPr>
        <w:t xml:space="preserve">The former kind may be supposed proper for the federal jurisdiction, the latter for that of the States. But it is at least problematical, whether an unjust sentence against a foreigner, where the subject of controversy was wholly relative to the </w:t>
      </w:r>
      <w:proofErr w:type="spellStart"/>
      <w:r w:rsidRPr="00750695">
        <w:rPr>
          <w:rFonts w:asciiTheme="minorHAnsi" w:hAnsiTheme="minorHAnsi" w:cstheme="minorHAnsi"/>
          <w:sz w:val="20"/>
          <w:szCs w:val="20"/>
        </w:rPr>
        <w:t>lex</w:t>
      </w:r>
      <w:proofErr w:type="spellEnd"/>
      <w:r w:rsidRPr="00750695">
        <w:rPr>
          <w:rFonts w:asciiTheme="minorHAnsi" w:hAnsiTheme="minorHAnsi" w:cstheme="minorHAnsi"/>
          <w:sz w:val="20"/>
          <w:szCs w:val="20"/>
        </w:rPr>
        <w:t xml:space="preserve"> loci, would not, if </w:t>
      </w:r>
      <w:proofErr w:type="spellStart"/>
      <w:r w:rsidRPr="00750695">
        <w:rPr>
          <w:rFonts w:asciiTheme="minorHAnsi" w:hAnsiTheme="minorHAnsi" w:cstheme="minorHAnsi"/>
          <w:sz w:val="20"/>
          <w:szCs w:val="20"/>
        </w:rPr>
        <w:t>unredressed</w:t>
      </w:r>
      <w:proofErr w:type="spellEnd"/>
      <w:r w:rsidRPr="00750695">
        <w:rPr>
          <w:rFonts w:asciiTheme="minorHAnsi" w:hAnsiTheme="minorHAnsi" w:cstheme="minorHAnsi"/>
          <w:sz w:val="20"/>
          <w:szCs w:val="20"/>
        </w:rPr>
        <w:t xml:space="preserve">, be an aggression upon his sovereign, as well as </w:t>
      </w:r>
      <w:r w:rsidRPr="00750695">
        <w:rPr>
          <w:rFonts w:asciiTheme="minorHAnsi" w:hAnsiTheme="minorHAnsi" w:cstheme="minorHAnsi"/>
          <w:sz w:val="20"/>
          <w:szCs w:val="20"/>
        </w:rPr>
        <w:lastRenderedPageBreak/>
        <w:t xml:space="preserve">one which violated the stipulations of a treaty or the general law of nations. And a still greater objection to the distinction would result from the immense difficulty, if not impossibility, of a practical discrimination between the cases of one complexion and those of the other. So great a proportion of the cases in which foreigners are parties, involve national questions, that it is by far most safe and most expedient to refer all those in which they are concerned to the national tribunals. </w:t>
      </w:r>
    </w:p>
    <w:p w:rsidR="00B82F80" w:rsidRPr="00750695" w:rsidRDefault="00B82F80" w:rsidP="001D11B1">
      <w:pPr>
        <w:pStyle w:val="NormalWeb"/>
        <w:numPr>
          <w:ilvl w:val="0"/>
          <w:numId w:val="8"/>
        </w:numPr>
        <w:rPr>
          <w:rFonts w:asciiTheme="minorHAnsi" w:hAnsiTheme="minorHAnsi" w:cstheme="minorHAnsi"/>
        </w:rPr>
      </w:pPr>
      <w:r w:rsidRPr="00750695">
        <w:rPr>
          <w:rFonts w:asciiTheme="minorHAnsi" w:hAnsiTheme="minorHAnsi" w:cstheme="minorHAnsi"/>
          <w:sz w:val="20"/>
          <w:szCs w:val="20"/>
        </w:rPr>
        <w:t xml:space="preserve">The power of determining causes between two States, between one State and the citizens of another, and between the citizens of different States, is perhaps not less essential to the peace of the Union than that which has been just examined. History gives us a horrid picture of the dissensions and private wars which distracted and desolated Germany prior to the institution of the Imperial Chamber by Maximilian, towards the close of the fifteenth century; and informs us, at the same time, of the vast influence of that institution in appeasing the disorders and establishing the </w:t>
      </w:r>
      <w:proofErr w:type="spellStart"/>
      <w:r w:rsidRPr="00750695">
        <w:rPr>
          <w:rFonts w:asciiTheme="minorHAnsi" w:hAnsiTheme="minorHAnsi" w:cstheme="minorHAnsi"/>
          <w:sz w:val="20"/>
          <w:szCs w:val="20"/>
        </w:rPr>
        <w:t>tranquillity</w:t>
      </w:r>
      <w:proofErr w:type="spellEnd"/>
      <w:r w:rsidRPr="00750695">
        <w:rPr>
          <w:rFonts w:asciiTheme="minorHAnsi" w:hAnsiTheme="minorHAnsi" w:cstheme="minorHAnsi"/>
          <w:sz w:val="20"/>
          <w:szCs w:val="20"/>
        </w:rPr>
        <w:t xml:space="preserve"> of the empire. This was a court invested with authority to decide finally all differences among the members of the Germanic body. </w:t>
      </w:r>
    </w:p>
    <w:p w:rsidR="00B034B7" w:rsidRPr="00F92521" w:rsidRDefault="00B82F80" w:rsidP="00F92521">
      <w:pPr>
        <w:pStyle w:val="NormalWeb"/>
        <w:numPr>
          <w:ilvl w:val="0"/>
          <w:numId w:val="8"/>
        </w:numPr>
        <w:rPr>
          <w:rFonts w:asciiTheme="minorHAnsi" w:hAnsiTheme="minorHAnsi" w:cstheme="minorHAnsi"/>
        </w:rPr>
      </w:pPr>
      <w:r w:rsidRPr="00750695">
        <w:rPr>
          <w:rFonts w:asciiTheme="minorHAnsi" w:hAnsiTheme="minorHAnsi" w:cstheme="minorHAnsi"/>
          <w:sz w:val="20"/>
          <w:szCs w:val="20"/>
        </w:rPr>
        <w:t xml:space="preserve">A method of terminating territorial disputes between the States, under the authority of the federal head, was not unattended to, even in the imperfect system by which they have been hitherto held together. But there are many other sources, besides interfering claims of boundary, from which </w:t>
      </w:r>
      <w:proofErr w:type="spellStart"/>
      <w:r w:rsidRPr="00750695">
        <w:rPr>
          <w:rFonts w:asciiTheme="minorHAnsi" w:hAnsiTheme="minorHAnsi" w:cstheme="minorHAnsi"/>
          <w:sz w:val="20"/>
          <w:szCs w:val="20"/>
        </w:rPr>
        <w:t>bickerings</w:t>
      </w:r>
      <w:proofErr w:type="spellEnd"/>
      <w:r w:rsidRPr="00750695">
        <w:rPr>
          <w:rFonts w:asciiTheme="minorHAnsi" w:hAnsiTheme="minorHAnsi" w:cstheme="minorHAnsi"/>
          <w:sz w:val="20"/>
          <w:szCs w:val="20"/>
        </w:rPr>
        <w:t xml:space="preserve"> and animosities may spring up among the members of the Union. To some of these we have been witnesses in the course of our past experience. It will readily be conjectured that I allude to the fraudulent laws which have been passed in too many of the States. And though the proposed Constitution establishes particular guards against the repetition of those instances which have heretofore made their appearance, yet it is warrantable to apprehend that the spirit which produced them will assume new shapes, that could not be foreseen nor specifically provided against. Whatever practices may have a tendency to disturb the harmony between the States, are proper objects of federal superintendence and control. </w:t>
      </w:r>
    </w:p>
    <w:p w:rsidR="00B82F80" w:rsidRPr="00750695" w:rsidRDefault="00B82F80" w:rsidP="001D11B1">
      <w:pPr>
        <w:pStyle w:val="NormalWeb"/>
        <w:numPr>
          <w:ilvl w:val="0"/>
          <w:numId w:val="8"/>
        </w:numPr>
        <w:rPr>
          <w:rFonts w:asciiTheme="minorHAnsi" w:hAnsiTheme="minorHAnsi" w:cstheme="minorHAnsi"/>
        </w:rPr>
      </w:pPr>
      <w:r w:rsidRPr="004B13AE">
        <w:rPr>
          <w:rFonts w:asciiTheme="minorHAnsi" w:hAnsiTheme="minorHAnsi" w:cstheme="minorHAnsi"/>
          <w:color w:val="FF0000"/>
          <w:sz w:val="20"/>
          <w:szCs w:val="20"/>
        </w:rPr>
        <w:t xml:space="preserve">It may be esteemed the basis of the Union, that "the citizens of each State shall be entitled to all the privileges and immunities of citizens of the several States." And if it be a just principle that every government OUGHT TO POSSESS THE MEANS OF EXECUTING ITS OWN PROVISIONS BY ITS OWN AUTHORITY, it will follow, that in order to the inviolable maintenance of that equality of privileges and immunities to which the citizens of the Union will be entitled, </w:t>
      </w:r>
      <w:r w:rsidRPr="004B13AE">
        <w:rPr>
          <w:rFonts w:asciiTheme="minorHAnsi" w:hAnsiTheme="minorHAnsi" w:cstheme="minorHAnsi"/>
          <w:b/>
          <w:color w:val="FF0000"/>
          <w:sz w:val="20"/>
          <w:szCs w:val="20"/>
          <w:u w:val="single"/>
        </w:rPr>
        <w:t>the national judiciary ought to preside in all cases in which one State or its citizens are opposed to another State or its citizens.</w:t>
      </w:r>
      <w:r w:rsidRPr="004B13AE">
        <w:rPr>
          <w:rFonts w:asciiTheme="minorHAnsi" w:hAnsiTheme="minorHAnsi" w:cstheme="minorHAnsi"/>
          <w:color w:val="FF0000"/>
          <w:sz w:val="20"/>
          <w:szCs w:val="20"/>
        </w:rPr>
        <w:t xml:space="preserve"> </w:t>
      </w:r>
      <w:r w:rsidRPr="00750695">
        <w:rPr>
          <w:rFonts w:asciiTheme="minorHAnsi" w:hAnsiTheme="minorHAnsi" w:cstheme="minorHAnsi"/>
          <w:sz w:val="20"/>
          <w:szCs w:val="20"/>
        </w:rPr>
        <w:t xml:space="preserve">To secure the full effect of so fundamental a provision against all evasion and subterfuge, it is necessary that its construction should be committed to that tribunal which, having no local attachments, will be likely to be impartial between the different States and their citizens, and which, owing its official existence to the Union, will never be likely to feel any bias inauspicious to the principles on which it is founded. </w:t>
      </w:r>
    </w:p>
    <w:p w:rsidR="00B82F80" w:rsidRPr="00750695" w:rsidRDefault="00B82F80" w:rsidP="001D11B1">
      <w:pPr>
        <w:pStyle w:val="NormalWeb"/>
        <w:numPr>
          <w:ilvl w:val="0"/>
          <w:numId w:val="8"/>
        </w:numPr>
        <w:rPr>
          <w:rFonts w:asciiTheme="minorHAnsi" w:hAnsiTheme="minorHAnsi" w:cstheme="minorHAnsi"/>
        </w:rPr>
      </w:pPr>
      <w:r w:rsidRPr="00750695">
        <w:rPr>
          <w:rFonts w:asciiTheme="minorHAnsi" w:hAnsiTheme="minorHAnsi" w:cstheme="minorHAnsi"/>
          <w:sz w:val="20"/>
          <w:szCs w:val="20"/>
        </w:rPr>
        <w:t xml:space="preserve">The fifth point will demand little animadversion. The most bigoted idolizers of State authority have not thus far shown a disposition to deny the national judiciary the </w:t>
      </w:r>
      <w:proofErr w:type="spellStart"/>
      <w:r w:rsidRPr="00750695">
        <w:rPr>
          <w:rFonts w:asciiTheme="minorHAnsi" w:hAnsiTheme="minorHAnsi" w:cstheme="minorHAnsi"/>
          <w:sz w:val="20"/>
          <w:szCs w:val="20"/>
        </w:rPr>
        <w:t>cognizances</w:t>
      </w:r>
      <w:proofErr w:type="spellEnd"/>
      <w:r w:rsidRPr="00750695">
        <w:rPr>
          <w:rFonts w:asciiTheme="minorHAnsi" w:hAnsiTheme="minorHAnsi" w:cstheme="minorHAnsi"/>
          <w:sz w:val="20"/>
          <w:szCs w:val="20"/>
        </w:rPr>
        <w:t xml:space="preserve"> of maritime causes. These so generally depend on the laws of nations, and so commonly affect the rights of foreigners, that they fall within the considerations which are relative to the public peace. The most important part of them </w:t>
      </w:r>
      <w:proofErr w:type="gramStart"/>
      <w:r w:rsidRPr="00750695">
        <w:rPr>
          <w:rFonts w:asciiTheme="minorHAnsi" w:hAnsiTheme="minorHAnsi" w:cstheme="minorHAnsi"/>
          <w:sz w:val="20"/>
          <w:szCs w:val="20"/>
        </w:rPr>
        <w:t>are</w:t>
      </w:r>
      <w:proofErr w:type="gramEnd"/>
      <w:r w:rsidRPr="00750695">
        <w:rPr>
          <w:rFonts w:asciiTheme="minorHAnsi" w:hAnsiTheme="minorHAnsi" w:cstheme="minorHAnsi"/>
          <w:sz w:val="20"/>
          <w:szCs w:val="20"/>
        </w:rPr>
        <w:t xml:space="preserve">, by the present Confederation, submitted to federal jurisdiction. </w:t>
      </w:r>
    </w:p>
    <w:p w:rsidR="00B82F80" w:rsidRPr="00750695" w:rsidRDefault="00B82F80" w:rsidP="001D11B1">
      <w:pPr>
        <w:pStyle w:val="NormalWeb"/>
        <w:numPr>
          <w:ilvl w:val="0"/>
          <w:numId w:val="8"/>
        </w:numPr>
        <w:rPr>
          <w:rFonts w:asciiTheme="minorHAnsi" w:hAnsiTheme="minorHAnsi" w:cstheme="minorHAnsi"/>
        </w:rPr>
      </w:pPr>
      <w:r w:rsidRPr="00750695">
        <w:rPr>
          <w:rFonts w:asciiTheme="minorHAnsi" w:hAnsiTheme="minorHAnsi" w:cstheme="minorHAnsi"/>
          <w:sz w:val="20"/>
          <w:szCs w:val="20"/>
        </w:rPr>
        <w:t xml:space="preserve">The reasonableness of the agency of the national courts in cases in which the State tribunals cannot be supposed to be impartial, speaks for itself. </w:t>
      </w:r>
      <w:r w:rsidRPr="004B13AE">
        <w:rPr>
          <w:rFonts w:asciiTheme="minorHAnsi" w:hAnsiTheme="minorHAnsi" w:cstheme="minorHAnsi"/>
          <w:b/>
          <w:sz w:val="20"/>
          <w:szCs w:val="20"/>
          <w:highlight w:val="green"/>
          <w:u w:val="single"/>
        </w:rPr>
        <w:t>No man ought certainly to be a judge in his own cause, or in any cause in respect to which he has the least interest or bias.</w:t>
      </w:r>
      <w:r w:rsidRPr="00750695">
        <w:rPr>
          <w:rFonts w:asciiTheme="minorHAnsi" w:hAnsiTheme="minorHAnsi" w:cstheme="minorHAnsi"/>
          <w:sz w:val="20"/>
          <w:szCs w:val="20"/>
        </w:rPr>
        <w:t xml:space="preserve"> This principle has no inconsiderable weight in designating the federal courts as the proper tribunals for the determination of controversies between different States and their citizens. And it ought to have the same operation in regard to some cases between citizens of the same State. Claims to land under grants of different States, founded upon adverse pretensions of boundary, are of this description. The courts of neither of the granting States could be expected to be unbiased. The laws may have even prejudged the question, and tied the courts down to decisions in favor of the grants of the State to which they belonged. And even where this had not been done, it would be natural that the judges, as men, should feel a strong predilection to the claims of their own government. </w:t>
      </w:r>
    </w:p>
    <w:p w:rsidR="00B82F80" w:rsidRPr="00750695" w:rsidRDefault="00B82F80" w:rsidP="001D11B1">
      <w:pPr>
        <w:pStyle w:val="NormalWeb"/>
        <w:numPr>
          <w:ilvl w:val="0"/>
          <w:numId w:val="8"/>
        </w:numPr>
        <w:rPr>
          <w:rFonts w:asciiTheme="minorHAnsi" w:hAnsiTheme="minorHAnsi" w:cstheme="minorHAnsi"/>
        </w:rPr>
      </w:pPr>
      <w:r w:rsidRPr="00750695">
        <w:rPr>
          <w:rFonts w:asciiTheme="minorHAnsi" w:hAnsiTheme="minorHAnsi" w:cstheme="minorHAnsi"/>
          <w:sz w:val="20"/>
          <w:szCs w:val="20"/>
        </w:rPr>
        <w:t xml:space="preserve">Having thus laid down and discussed the principles which ought to regulate the constitution of the federal judiciary, we will proceed to test, by these principles, the particular powers of which, according to the plan of the convention, it is to be composed. It is to comprehend "all cases in law and equity arising under the Constitution, the laws of the United States, and treaties made, or which shall be made, under their </w:t>
      </w:r>
      <w:r w:rsidRPr="00750695">
        <w:rPr>
          <w:rFonts w:asciiTheme="minorHAnsi" w:hAnsiTheme="minorHAnsi" w:cstheme="minorHAnsi"/>
          <w:sz w:val="20"/>
          <w:szCs w:val="20"/>
        </w:rPr>
        <w:lastRenderedPageBreak/>
        <w:t xml:space="preserve">authority; to all cases affecting ambassadors, other public ministers, and consuls; to all cases of admiralty and maritime jurisdiction; to controversies to which the United States shall be a party; to controversies between two or more States; between a State and citizens of another State; between citizens of different States; between citizens of the same State claiming lands and grants of different States; and between a State or the citizens thereof and foreign states, citizens, and subjects." This constitutes the entire mass of the judicial authority of the Union. Let us now review it in detail. It is, then, to extend: </w:t>
      </w:r>
    </w:p>
    <w:p w:rsidR="00B82F80" w:rsidRPr="00750695" w:rsidRDefault="00B82F80" w:rsidP="001D11B1">
      <w:pPr>
        <w:pStyle w:val="NormalWeb"/>
        <w:numPr>
          <w:ilvl w:val="0"/>
          <w:numId w:val="8"/>
        </w:numPr>
        <w:rPr>
          <w:rFonts w:asciiTheme="minorHAnsi" w:hAnsiTheme="minorHAnsi" w:cstheme="minorHAnsi"/>
        </w:rPr>
      </w:pPr>
      <w:r w:rsidRPr="00750695">
        <w:rPr>
          <w:rFonts w:asciiTheme="minorHAnsi" w:hAnsiTheme="minorHAnsi" w:cstheme="minorHAnsi"/>
          <w:sz w:val="20"/>
          <w:szCs w:val="20"/>
        </w:rPr>
        <w:t>First. To all cases in law and equity, ARISING UNDER THE CONSTITUTION and THE LAWS OF THE UNITED STATES. This corresponds with the two first classes of causes, which have been enumerated, as proper for the jurisdiction of the United States. It has been asked, what is meant by "</w:t>
      </w:r>
      <w:proofErr w:type="gramStart"/>
      <w:r w:rsidRPr="00750695">
        <w:rPr>
          <w:rFonts w:asciiTheme="minorHAnsi" w:hAnsiTheme="minorHAnsi" w:cstheme="minorHAnsi"/>
          <w:sz w:val="20"/>
          <w:szCs w:val="20"/>
        </w:rPr>
        <w:t>cases arising</w:t>
      </w:r>
      <w:proofErr w:type="gramEnd"/>
      <w:r w:rsidRPr="00750695">
        <w:rPr>
          <w:rFonts w:asciiTheme="minorHAnsi" w:hAnsiTheme="minorHAnsi" w:cstheme="minorHAnsi"/>
          <w:sz w:val="20"/>
          <w:szCs w:val="20"/>
        </w:rPr>
        <w:t xml:space="preserve"> under the Constitution," in contradiction from those "arising under the laws of the United States"? The difference has been already explained. All the restrictions upon the authority of the State legislatures furnish examples of it. They are not, for instance, to emit paper money; but the interdiction results from the Constitution, and will have no connection with any law of the United States. Should paper money, notwithstanding, be </w:t>
      </w:r>
      <w:proofErr w:type="spellStart"/>
      <w:r w:rsidRPr="00750695">
        <w:rPr>
          <w:rFonts w:asciiTheme="minorHAnsi" w:hAnsiTheme="minorHAnsi" w:cstheme="minorHAnsi"/>
          <w:sz w:val="20"/>
          <w:szCs w:val="20"/>
        </w:rPr>
        <w:t>emited</w:t>
      </w:r>
      <w:proofErr w:type="spellEnd"/>
      <w:r w:rsidRPr="00750695">
        <w:rPr>
          <w:rFonts w:asciiTheme="minorHAnsi" w:hAnsiTheme="minorHAnsi" w:cstheme="minorHAnsi"/>
          <w:sz w:val="20"/>
          <w:szCs w:val="20"/>
        </w:rPr>
        <w:t xml:space="preserve">, the controversies concerning it would be cases arising under the Constitution and not the laws of the United States, in the ordinary signification of the terms. This may serve as a sample of the whole. </w:t>
      </w:r>
    </w:p>
    <w:p w:rsidR="00B82F80" w:rsidRPr="00750695" w:rsidRDefault="00B82F80" w:rsidP="001D11B1">
      <w:pPr>
        <w:pStyle w:val="NormalWeb"/>
        <w:numPr>
          <w:ilvl w:val="0"/>
          <w:numId w:val="8"/>
        </w:numPr>
        <w:rPr>
          <w:rFonts w:asciiTheme="minorHAnsi" w:hAnsiTheme="minorHAnsi" w:cstheme="minorHAnsi"/>
        </w:rPr>
      </w:pPr>
      <w:r w:rsidRPr="00750695">
        <w:rPr>
          <w:rFonts w:asciiTheme="minorHAnsi" w:hAnsiTheme="minorHAnsi" w:cstheme="minorHAnsi"/>
          <w:sz w:val="20"/>
          <w:szCs w:val="20"/>
        </w:rPr>
        <w:t xml:space="preserve">It has also been asked, what need of the word "equity </w:t>
      </w:r>
      <w:proofErr w:type="gramStart"/>
      <w:r w:rsidRPr="00750695">
        <w:rPr>
          <w:rFonts w:asciiTheme="minorHAnsi" w:hAnsiTheme="minorHAnsi" w:cstheme="minorHAnsi"/>
          <w:sz w:val="20"/>
          <w:szCs w:val="20"/>
        </w:rPr>
        <w:t>What</w:t>
      </w:r>
      <w:proofErr w:type="gramEnd"/>
      <w:r w:rsidRPr="00750695">
        <w:rPr>
          <w:rFonts w:asciiTheme="minorHAnsi" w:hAnsiTheme="minorHAnsi" w:cstheme="minorHAnsi"/>
          <w:sz w:val="20"/>
          <w:szCs w:val="20"/>
        </w:rPr>
        <w:t xml:space="preserve"> equitable causes can grow out of the Constitution and laws of the United States? There is hardly a subject of litigation between individuals, which may not involve those ingredients of FRAUD, ACCIDENT, TRUST, or HARDSHIP, which would render the matter an object of equitable rather than of legal jurisdiction, as the distinction is known and established in several of the States. It is the peculiar province, for instance, of a court of equity to relieve against what are called hard bargains: these are contracts in which, though there may have been no direct fraud or deceit, sufficient to invalidate them in a court of law, yet there may have been some undue and unconscionable advantage taken of the necessities or misfortunes of one of the parties, which a court of equity would not tolerate. In such cases, where foreigners were concerned on either side, it would be impossible for the federal judicatories to do justice without an equitable as well as a legal jurisdiction. Agreements to convey lands claimed under the grants of different States, may afford another example of the necessity of an equitable jurisdiction in the federal courts. This reasoning may not be so palpable in those States where the formal and technical distinction between LAW and EQUITY is not maintained, as in this State, where it is exemplified by every day's practice. </w:t>
      </w:r>
    </w:p>
    <w:p w:rsidR="00B82F80" w:rsidRPr="00750695" w:rsidRDefault="00B82F80" w:rsidP="001D11B1">
      <w:pPr>
        <w:pStyle w:val="NormalWeb"/>
        <w:numPr>
          <w:ilvl w:val="0"/>
          <w:numId w:val="8"/>
        </w:numPr>
        <w:rPr>
          <w:rFonts w:asciiTheme="minorHAnsi" w:hAnsiTheme="minorHAnsi" w:cstheme="minorHAnsi"/>
        </w:rPr>
      </w:pPr>
      <w:r w:rsidRPr="00750695">
        <w:rPr>
          <w:rFonts w:asciiTheme="minorHAnsi" w:hAnsiTheme="minorHAnsi" w:cstheme="minorHAnsi"/>
          <w:sz w:val="20"/>
          <w:szCs w:val="20"/>
        </w:rPr>
        <w:t>The judiciary authority of the Union is to extend</w:t>
      </w:r>
      <w:proofErr w:type="gramStart"/>
      <w:r w:rsidRPr="00750695">
        <w:rPr>
          <w:rFonts w:asciiTheme="minorHAnsi" w:hAnsiTheme="minorHAnsi" w:cstheme="minorHAnsi"/>
          <w:sz w:val="20"/>
          <w:szCs w:val="20"/>
        </w:rPr>
        <w:t>:</w:t>
      </w:r>
      <w:proofErr w:type="gramEnd"/>
      <w:r w:rsidRPr="00750695">
        <w:rPr>
          <w:rFonts w:asciiTheme="minorHAnsi" w:hAnsiTheme="minorHAnsi" w:cstheme="minorHAnsi"/>
          <w:sz w:val="20"/>
          <w:szCs w:val="20"/>
        </w:rPr>
        <w:br/>
        <w:t>Second. To treaties made, or which shall be made, under the authority of the United States, and to all cases affecting ambassadors, other public ministers, and consuls. These belong to the fourth class of the enumerated cases, as they have an evident connection with the preservation of the national peace.</w:t>
      </w:r>
      <w:r w:rsidRPr="00750695">
        <w:rPr>
          <w:rFonts w:asciiTheme="minorHAnsi" w:hAnsiTheme="minorHAnsi" w:cstheme="minorHAnsi"/>
          <w:sz w:val="20"/>
          <w:szCs w:val="20"/>
        </w:rPr>
        <w:br/>
        <w:t>Third. To cases of admiralty and maritime jurisdiction. These form, altogether, the fifth of the enumerated classes of causes proper for the cognizance of the national courts.</w:t>
      </w:r>
      <w:r w:rsidRPr="00750695">
        <w:rPr>
          <w:rFonts w:asciiTheme="minorHAnsi" w:hAnsiTheme="minorHAnsi" w:cstheme="minorHAnsi"/>
          <w:sz w:val="20"/>
          <w:szCs w:val="20"/>
        </w:rPr>
        <w:br/>
        <w:t>Fourth. To controversies to which the United States shall be a party. These constitute the third of those classes.</w:t>
      </w:r>
      <w:r w:rsidRPr="00750695">
        <w:rPr>
          <w:rFonts w:asciiTheme="minorHAnsi" w:hAnsiTheme="minorHAnsi" w:cstheme="minorHAnsi"/>
          <w:sz w:val="20"/>
          <w:szCs w:val="20"/>
        </w:rPr>
        <w:br/>
        <w:t>Fifth. To controversies between two or more States; between a State and citizens of another State; between citizens of different States. These belong to the fourth of those classes, and partake, in some measure, of the nature of the last.</w:t>
      </w:r>
      <w:r w:rsidRPr="00750695">
        <w:rPr>
          <w:rFonts w:asciiTheme="minorHAnsi" w:hAnsiTheme="minorHAnsi" w:cstheme="minorHAnsi"/>
          <w:sz w:val="20"/>
          <w:szCs w:val="20"/>
        </w:rPr>
        <w:br/>
        <w:t>Sixth. To cases between the citizens of the same State, CLAIMING LANDS UNDER GRANTS OF DIFFERENT STATES. These fall within the last class, and ARE THE ONLY INSTANCES IN WHICH THE PROPOSED CONSTITUTION DIRECTLY CONTEMPLATES THE COGNIZANCE OF DISPUTES BETWEEN THE CITIZENS OF THE SAME STATE.</w:t>
      </w:r>
      <w:r w:rsidRPr="00750695">
        <w:rPr>
          <w:rFonts w:asciiTheme="minorHAnsi" w:hAnsiTheme="minorHAnsi" w:cstheme="minorHAnsi"/>
          <w:sz w:val="20"/>
          <w:szCs w:val="20"/>
        </w:rPr>
        <w:br/>
        <w:t xml:space="preserve">Seventh. To cases between a State and the citizens thereof, and foreign States, citizens, or subjects. These have been already explained to belong to the fourth of the enumerated classes, and have been shown to be, in a peculiar manner, the proper subjects of the national judicature. </w:t>
      </w:r>
    </w:p>
    <w:p w:rsidR="00B82F80" w:rsidRPr="00750695" w:rsidRDefault="00B82F80" w:rsidP="001D11B1">
      <w:pPr>
        <w:pStyle w:val="NormalWeb"/>
        <w:numPr>
          <w:ilvl w:val="0"/>
          <w:numId w:val="8"/>
        </w:numPr>
        <w:rPr>
          <w:rFonts w:asciiTheme="minorHAnsi" w:hAnsiTheme="minorHAnsi" w:cstheme="minorHAnsi"/>
        </w:rPr>
      </w:pPr>
      <w:r w:rsidRPr="00750695">
        <w:rPr>
          <w:rFonts w:asciiTheme="minorHAnsi" w:hAnsiTheme="minorHAnsi" w:cstheme="minorHAnsi"/>
          <w:sz w:val="20"/>
          <w:szCs w:val="20"/>
        </w:rPr>
        <w:t xml:space="preserve">From this review of the particular powers of the federal judiciary, as marked out in the Constitution, it appears that they are all conformable to the principles which ought to have governed the structure of that department, and which were necessary to the perfection of the system. If some partial </w:t>
      </w:r>
      <w:proofErr w:type="spellStart"/>
      <w:r w:rsidRPr="00750695">
        <w:rPr>
          <w:rFonts w:asciiTheme="minorHAnsi" w:hAnsiTheme="minorHAnsi" w:cstheme="minorHAnsi"/>
          <w:sz w:val="20"/>
          <w:szCs w:val="20"/>
        </w:rPr>
        <w:t>inconviences</w:t>
      </w:r>
      <w:proofErr w:type="spellEnd"/>
      <w:r w:rsidRPr="00750695">
        <w:rPr>
          <w:rFonts w:asciiTheme="minorHAnsi" w:hAnsiTheme="minorHAnsi" w:cstheme="minorHAnsi"/>
          <w:sz w:val="20"/>
          <w:szCs w:val="20"/>
        </w:rPr>
        <w:t xml:space="preserve"> should appear to be connected with the incorporation of any of them into the plan, it ought to be </w:t>
      </w:r>
      <w:r w:rsidRPr="00750695">
        <w:rPr>
          <w:rFonts w:asciiTheme="minorHAnsi" w:hAnsiTheme="minorHAnsi" w:cstheme="minorHAnsi"/>
          <w:sz w:val="20"/>
          <w:szCs w:val="20"/>
        </w:rPr>
        <w:lastRenderedPageBreak/>
        <w:t xml:space="preserve">recollected that the national legislature will have ample authority to make such EXCEPTIONS, and to prescribe such regulations as will be calculated to obviate or remove these inconveniences. The possibility of particular mischiefs can never be viewed, by a </w:t>
      </w:r>
      <w:proofErr w:type="spellStart"/>
      <w:r w:rsidRPr="00750695">
        <w:rPr>
          <w:rFonts w:asciiTheme="minorHAnsi" w:hAnsiTheme="minorHAnsi" w:cstheme="minorHAnsi"/>
          <w:sz w:val="20"/>
          <w:szCs w:val="20"/>
        </w:rPr>
        <w:t>wellinformed</w:t>
      </w:r>
      <w:proofErr w:type="spellEnd"/>
      <w:r w:rsidRPr="00750695">
        <w:rPr>
          <w:rFonts w:asciiTheme="minorHAnsi" w:hAnsiTheme="minorHAnsi" w:cstheme="minorHAnsi"/>
          <w:sz w:val="20"/>
          <w:szCs w:val="20"/>
        </w:rPr>
        <w:t xml:space="preserve"> mind, as a solid objection to a general principle, which is calculated to avoid general mischiefs and to obtain general advantages. </w:t>
      </w:r>
    </w:p>
    <w:p w:rsidR="00B82F80" w:rsidRPr="00750695" w:rsidRDefault="00B82F80" w:rsidP="00B82F80">
      <w:pPr>
        <w:pStyle w:val="NormalWeb"/>
        <w:rPr>
          <w:rFonts w:asciiTheme="minorHAnsi" w:hAnsiTheme="minorHAnsi" w:cstheme="minorHAnsi"/>
        </w:rPr>
      </w:pPr>
      <w:proofErr w:type="gramStart"/>
      <w:r w:rsidRPr="00750695">
        <w:rPr>
          <w:rFonts w:asciiTheme="minorHAnsi" w:hAnsiTheme="minorHAnsi" w:cstheme="minorHAnsi"/>
          <w:b/>
          <w:bCs/>
          <w:i/>
          <w:iCs/>
          <w:sz w:val="20"/>
          <w:szCs w:val="20"/>
        </w:rPr>
        <w:t>PUBLIUS.</w:t>
      </w:r>
      <w:proofErr w:type="gramEnd"/>
      <w:r w:rsidRPr="00750695">
        <w:rPr>
          <w:rFonts w:asciiTheme="minorHAnsi" w:hAnsiTheme="minorHAnsi" w:cstheme="minorHAnsi"/>
          <w:sz w:val="20"/>
          <w:szCs w:val="20"/>
        </w:rPr>
        <w:t xml:space="preserve"> </w:t>
      </w:r>
    </w:p>
    <w:p w:rsidR="00B82F80" w:rsidRPr="00750695" w:rsidRDefault="00D64B63" w:rsidP="00ED3A08">
      <w:pPr>
        <w:pStyle w:val="Heading2"/>
      </w:pPr>
      <w:r w:rsidRPr="00750695">
        <w:t xml:space="preserve">Federalist </w:t>
      </w:r>
      <w:r w:rsidR="00B82F80" w:rsidRPr="00750695">
        <w:t>No. 81</w:t>
      </w:r>
    </w:p>
    <w:p w:rsidR="00C73802" w:rsidRDefault="00B82F80" w:rsidP="00C73802">
      <w:pPr>
        <w:spacing w:after="0" w:line="240" w:lineRule="auto"/>
      </w:pPr>
      <w:r w:rsidRPr="00750695">
        <w:rPr>
          <w:rFonts w:cstheme="minorHAnsi"/>
          <w:b/>
          <w:bCs/>
          <w:sz w:val="20"/>
          <w:szCs w:val="20"/>
          <w:u w:val="single"/>
        </w:rPr>
        <w:t>The Judiciary Continued, and the Distribution of the Judicial Authority</w:t>
      </w:r>
      <w:r w:rsidRPr="00750695">
        <w:rPr>
          <w:rFonts w:cstheme="minorHAnsi"/>
          <w:b/>
          <w:bCs/>
          <w:sz w:val="20"/>
          <w:szCs w:val="20"/>
          <w:u w:val="single"/>
        </w:rPr>
        <w:br/>
      </w:r>
      <w:proofErr w:type="gramStart"/>
      <w:r w:rsidR="00C73802" w:rsidRPr="00C73802">
        <w:rPr>
          <w:rFonts w:cstheme="minorHAnsi"/>
          <w:b/>
          <w:iCs/>
          <w:color w:val="FF0000"/>
          <w:sz w:val="20"/>
          <w:szCs w:val="20"/>
          <w:u w:val="single"/>
        </w:rPr>
        <w:t>From</w:t>
      </w:r>
      <w:proofErr w:type="gramEnd"/>
      <w:r w:rsidR="00C73802" w:rsidRPr="00C73802">
        <w:rPr>
          <w:rFonts w:cstheme="minorHAnsi"/>
          <w:b/>
          <w:iCs/>
          <w:color w:val="FF0000"/>
          <w:sz w:val="20"/>
          <w:szCs w:val="20"/>
          <w:u w:val="single"/>
        </w:rPr>
        <w:t xml:space="preserve"> </w:t>
      </w:r>
      <w:proofErr w:type="spellStart"/>
      <w:r w:rsidR="00C73802" w:rsidRPr="00C73802">
        <w:rPr>
          <w:rFonts w:cstheme="minorHAnsi"/>
          <w:b/>
          <w:iCs/>
          <w:color w:val="FF0000"/>
          <w:sz w:val="20"/>
          <w:szCs w:val="20"/>
          <w:u w:val="single"/>
        </w:rPr>
        <w:t>McLEAN'S</w:t>
      </w:r>
      <w:proofErr w:type="spellEnd"/>
      <w:r w:rsidR="00C73802" w:rsidRPr="00C73802">
        <w:rPr>
          <w:rFonts w:cstheme="minorHAnsi"/>
          <w:b/>
          <w:iCs/>
          <w:color w:val="FF0000"/>
          <w:sz w:val="20"/>
          <w:szCs w:val="20"/>
          <w:u w:val="single"/>
        </w:rPr>
        <w:t xml:space="preserve"> Edition, New York.</w:t>
      </w:r>
      <w:r w:rsidR="00C73802" w:rsidRPr="00C73802">
        <w:rPr>
          <w:rFonts w:cstheme="minorHAnsi"/>
          <w:b/>
          <w:iCs/>
          <w:color w:val="FF0000"/>
          <w:sz w:val="20"/>
          <w:szCs w:val="20"/>
          <w:u w:val="single"/>
        </w:rPr>
        <w:br/>
      </w:r>
      <w:r w:rsidR="00C73802">
        <w:t xml:space="preserve">Alexander Hamilton </w:t>
      </w:r>
    </w:p>
    <w:p w:rsidR="009B5904" w:rsidRDefault="009B5904" w:rsidP="009B5904">
      <w:pPr>
        <w:spacing w:after="0" w:line="240" w:lineRule="auto"/>
      </w:pPr>
      <w:r>
        <w:t>Not dated per the Library of Congress</w:t>
      </w:r>
      <w:r>
        <w:rPr>
          <w:rStyle w:val="FootnoteReference"/>
        </w:rPr>
        <w:footnoteReference w:id="7"/>
      </w:r>
    </w:p>
    <w:p w:rsidR="009B5904" w:rsidRDefault="009B5904" w:rsidP="00C73802">
      <w:pPr>
        <w:spacing w:after="0" w:line="240" w:lineRule="auto"/>
      </w:pPr>
      <w:r>
        <w:t>Constitution Society dates this article as 25 &amp; 28 June 1788</w:t>
      </w:r>
      <w:r>
        <w:rPr>
          <w:rStyle w:val="FootnoteReference"/>
        </w:rPr>
        <w:footnoteReference w:id="8"/>
      </w:r>
    </w:p>
    <w:p w:rsidR="00C73802" w:rsidRPr="00750695" w:rsidRDefault="00C73802" w:rsidP="001D11B1">
      <w:pPr>
        <w:pStyle w:val="NormalWeb"/>
        <w:numPr>
          <w:ilvl w:val="0"/>
          <w:numId w:val="9"/>
        </w:numPr>
        <w:rPr>
          <w:rFonts w:asciiTheme="minorHAnsi" w:hAnsiTheme="minorHAnsi" w:cstheme="minorHAnsi"/>
        </w:rPr>
      </w:pPr>
      <w:r w:rsidRPr="00750695">
        <w:rPr>
          <w:rFonts w:asciiTheme="minorHAnsi" w:hAnsiTheme="minorHAnsi" w:cstheme="minorHAnsi"/>
          <w:sz w:val="20"/>
          <w:szCs w:val="20"/>
        </w:rPr>
        <w:t xml:space="preserve">To the People of the State of New York: </w:t>
      </w:r>
    </w:p>
    <w:p w:rsidR="00B82F80" w:rsidRPr="00750695" w:rsidRDefault="00B82F80" w:rsidP="001D11B1">
      <w:pPr>
        <w:pStyle w:val="NormalWeb"/>
        <w:numPr>
          <w:ilvl w:val="0"/>
          <w:numId w:val="9"/>
        </w:numPr>
        <w:rPr>
          <w:rFonts w:asciiTheme="minorHAnsi" w:hAnsiTheme="minorHAnsi" w:cstheme="minorHAnsi"/>
        </w:rPr>
      </w:pPr>
      <w:r w:rsidRPr="00750695">
        <w:rPr>
          <w:rFonts w:asciiTheme="minorHAnsi" w:hAnsiTheme="minorHAnsi" w:cstheme="minorHAnsi"/>
          <w:sz w:val="20"/>
          <w:szCs w:val="20"/>
        </w:rPr>
        <w:t>LET US now return to the partition of the judiciary authority between different courts, and their relations to each other, "The judicial power of the United States is" (by the plan of the convention) "to be vested in one Supreme Court, and in such inferior courts as the Congress may, from time to time, ordain and establish."</w:t>
      </w:r>
      <w:hyperlink r:id="rId13" w:anchor="1" w:history="1">
        <w:r w:rsidRPr="00750695">
          <w:rPr>
            <w:rStyle w:val="Hyperlink"/>
            <w:rFonts w:asciiTheme="minorHAnsi" w:eastAsiaTheme="majorEastAsia" w:hAnsiTheme="minorHAnsi"/>
            <w:sz w:val="20"/>
            <w:szCs w:val="20"/>
            <w:vertAlign w:val="superscript"/>
          </w:rPr>
          <w:t>1</w:t>
        </w:r>
      </w:hyperlink>
      <w:r w:rsidRPr="00750695">
        <w:rPr>
          <w:rFonts w:asciiTheme="minorHAnsi" w:hAnsiTheme="minorHAnsi" w:cstheme="minorHAnsi"/>
          <w:sz w:val="20"/>
          <w:szCs w:val="20"/>
        </w:rPr>
        <w:t xml:space="preserve"> </w:t>
      </w:r>
    </w:p>
    <w:p w:rsidR="00B82F80" w:rsidRPr="00E1129E" w:rsidRDefault="00B82F80" w:rsidP="001D11B1">
      <w:pPr>
        <w:pStyle w:val="NormalWeb"/>
        <w:numPr>
          <w:ilvl w:val="0"/>
          <w:numId w:val="9"/>
        </w:numPr>
        <w:rPr>
          <w:rFonts w:asciiTheme="minorHAnsi" w:hAnsiTheme="minorHAnsi" w:cstheme="minorHAnsi"/>
          <w:highlight w:val="yellow"/>
        </w:rPr>
      </w:pPr>
      <w:r w:rsidRPr="00E1129E">
        <w:rPr>
          <w:rFonts w:asciiTheme="minorHAnsi" w:hAnsiTheme="minorHAnsi" w:cstheme="minorHAnsi"/>
          <w:b/>
          <w:color w:val="FF0000"/>
          <w:sz w:val="20"/>
          <w:szCs w:val="20"/>
          <w:highlight w:val="yellow"/>
        </w:rPr>
        <w:t xml:space="preserve">That there ought to be one court of supreme and final </w:t>
      </w:r>
      <w:proofErr w:type="gramStart"/>
      <w:r w:rsidRPr="00E1129E">
        <w:rPr>
          <w:rFonts w:asciiTheme="minorHAnsi" w:hAnsiTheme="minorHAnsi" w:cstheme="minorHAnsi"/>
          <w:b/>
          <w:color w:val="FF0000"/>
          <w:sz w:val="20"/>
          <w:szCs w:val="20"/>
          <w:highlight w:val="yellow"/>
        </w:rPr>
        <w:t>jurisdiction,</w:t>
      </w:r>
      <w:proofErr w:type="gramEnd"/>
      <w:r w:rsidRPr="00E1129E">
        <w:rPr>
          <w:rFonts w:asciiTheme="minorHAnsi" w:hAnsiTheme="minorHAnsi" w:cstheme="minorHAnsi"/>
          <w:b/>
          <w:color w:val="FF0000"/>
          <w:sz w:val="20"/>
          <w:szCs w:val="20"/>
          <w:highlight w:val="yellow"/>
        </w:rPr>
        <w:t xml:space="preserve"> is a proposition which is not likely to be contested.</w:t>
      </w:r>
      <w:r w:rsidRPr="00E1129E">
        <w:rPr>
          <w:rFonts w:asciiTheme="minorHAnsi" w:hAnsiTheme="minorHAnsi" w:cstheme="minorHAnsi"/>
          <w:color w:val="FF0000"/>
          <w:sz w:val="20"/>
          <w:szCs w:val="20"/>
          <w:highlight w:val="yellow"/>
        </w:rPr>
        <w:t xml:space="preserve"> </w:t>
      </w:r>
      <w:r w:rsidRPr="00E1129E">
        <w:rPr>
          <w:rFonts w:asciiTheme="minorHAnsi" w:hAnsiTheme="minorHAnsi" w:cstheme="minorHAnsi"/>
          <w:sz w:val="20"/>
          <w:szCs w:val="20"/>
          <w:highlight w:val="yellow"/>
        </w:rPr>
        <w:t xml:space="preserve">The reasons for it have been assigned in another place, and are too obvious to need repetition. </w:t>
      </w:r>
      <w:r w:rsidRPr="00E1129E">
        <w:rPr>
          <w:rFonts w:asciiTheme="minorHAnsi" w:hAnsiTheme="minorHAnsi" w:cstheme="minorHAnsi"/>
          <w:b/>
          <w:color w:val="FF0000"/>
          <w:sz w:val="20"/>
          <w:szCs w:val="20"/>
          <w:highlight w:val="yellow"/>
        </w:rPr>
        <w:t xml:space="preserve">The only question that seems to have been raised concerning </w:t>
      </w:r>
      <w:proofErr w:type="gramStart"/>
      <w:r w:rsidRPr="00E1129E">
        <w:rPr>
          <w:rFonts w:asciiTheme="minorHAnsi" w:hAnsiTheme="minorHAnsi" w:cstheme="minorHAnsi"/>
          <w:b/>
          <w:color w:val="FF0000"/>
          <w:sz w:val="20"/>
          <w:szCs w:val="20"/>
          <w:highlight w:val="yellow"/>
        </w:rPr>
        <w:t>it,</w:t>
      </w:r>
      <w:proofErr w:type="gramEnd"/>
      <w:r w:rsidRPr="00E1129E">
        <w:rPr>
          <w:rFonts w:asciiTheme="minorHAnsi" w:hAnsiTheme="minorHAnsi" w:cstheme="minorHAnsi"/>
          <w:b/>
          <w:color w:val="FF0000"/>
          <w:sz w:val="20"/>
          <w:szCs w:val="20"/>
          <w:highlight w:val="yellow"/>
        </w:rPr>
        <w:t xml:space="preserve"> is, whether it ought to be a distinct body or a branch of the legislature.</w:t>
      </w:r>
      <w:r w:rsidRPr="00E1129E">
        <w:rPr>
          <w:rFonts w:asciiTheme="minorHAnsi" w:hAnsiTheme="minorHAnsi" w:cstheme="minorHAnsi"/>
          <w:color w:val="FF0000"/>
          <w:sz w:val="20"/>
          <w:szCs w:val="20"/>
          <w:highlight w:val="yellow"/>
        </w:rPr>
        <w:t xml:space="preserve"> The same contradiction is observable in regard to this matter which has been remarked in several other cases. The very men who object to the Senate as a court of impeachments, on the ground of an improper intermixture of powers, advocate, by implication at least, the propriety of vesting the ultimate decision of all causes, in the whole or in a part of the legislative body.</w:t>
      </w:r>
    </w:p>
    <w:p w:rsidR="00B82F80" w:rsidRPr="00750695" w:rsidRDefault="00B82F80" w:rsidP="001D11B1">
      <w:pPr>
        <w:pStyle w:val="NormalWeb"/>
        <w:numPr>
          <w:ilvl w:val="0"/>
          <w:numId w:val="9"/>
        </w:numPr>
        <w:rPr>
          <w:rFonts w:asciiTheme="minorHAnsi" w:hAnsiTheme="minorHAnsi" w:cstheme="minorHAnsi"/>
        </w:rPr>
      </w:pPr>
      <w:r w:rsidRPr="00750695">
        <w:rPr>
          <w:rFonts w:asciiTheme="minorHAnsi" w:hAnsiTheme="minorHAnsi" w:cstheme="minorHAnsi"/>
          <w:sz w:val="20"/>
          <w:szCs w:val="20"/>
        </w:rPr>
        <w:t xml:space="preserve">The arguments, or rather suggestions, upon which this charge is founded, are to this effect: "The authority of the proposed Supreme Court of the United States, which is to be a separate and independent body, will be superior to that of the legislature. The power of construing the laws according to the SPIRIT of the </w:t>
      </w:r>
      <w:proofErr w:type="gramStart"/>
      <w:r w:rsidRPr="00750695">
        <w:rPr>
          <w:rFonts w:asciiTheme="minorHAnsi" w:hAnsiTheme="minorHAnsi" w:cstheme="minorHAnsi"/>
          <w:sz w:val="20"/>
          <w:szCs w:val="20"/>
        </w:rPr>
        <w:t>Constitution,</w:t>
      </w:r>
      <w:proofErr w:type="gramEnd"/>
      <w:r w:rsidRPr="00750695">
        <w:rPr>
          <w:rFonts w:asciiTheme="minorHAnsi" w:hAnsiTheme="minorHAnsi" w:cstheme="minorHAnsi"/>
          <w:sz w:val="20"/>
          <w:szCs w:val="20"/>
        </w:rPr>
        <w:t xml:space="preserve"> will enable that court to </w:t>
      </w:r>
      <w:proofErr w:type="spellStart"/>
      <w:r w:rsidRPr="00750695">
        <w:rPr>
          <w:rFonts w:asciiTheme="minorHAnsi" w:hAnsiTheme="minorHAnsi" w:cstheme="minorHAnsi"/>
          <w:sz w:val="20"/>
          <w:szCs w:val="20"/>
        </w:rPr>
        <w:t>mould</w:t>
      </w:r>
      <w:proofErr w:type="spellEnd"/>
      <w:r w:rsidRPr="00750695">
        <w:rPr>
          <w:rFonts w:asciiTheme="minorHAnsi" w:hAnsiTheme="minorHAnsi" w:cstheme="minorHAnsi"/>
          <w:sz w:val="20"/>
          <w:szCs w:val="20"/>
        </w:rPr>
        <w:t xml:space="preserve"> them into whatever shape it may think proper; especially as its decisions will not be in any manner subject to the revision or correction of the legislative body. This is as unprecedented as it is dangerous. In Britain, the </w:t>
      </w:r>
      <w:proofErr w:type="spellStart"/>
      <w:r w:rsidRPr="00750695">
        <w:rPr>
          <w:rFonts w:asciiTheme="minorHAnsi" w:hAnsiTheme="minorHAnsi" w:cstheme="minorHAnsi"/>
          <w:sz w:val="20"/>
          <w:szCs w:val="20"/>
        </w:rPr>
        <w:t>judical</w:t>
      </w:r>
      <w:proofErr w:type="spellEnd"/>
      <w:r w:rsidRPr="00750695">
        <w:rPr>
          <w:rFonts w:asciiTheme="minorHAnsi" w:hAnsiTheme="minorHAnsi" w:cstheme="minorHAnsi"/>
          <w:sz w:val="20"/>
          <w:szCs w:val="20"/>
        </w:rPr>
        <w:t xml:space="preserve"> power, in the last resort, resides in the House of Lords, which is a branch of the legislature; and this part of the British government has been imitated in the State constitutions in general. The Parliament of Great Britain, and the legislatures of the several States, can at any time rectify, by law, the exceptionable decisions of their respective courts. But the errors and usurpations of the Supreme Court of the United States will be uncontrollable and remediless." This, upon examination, will be found to be made up altogether of false reasoning upon misconceived fact. </w:t>
      </w:r>
    </w:p>
    <w:p w:rsidR="00B82F80" w:rsidRPr="00C73802" w:rsidRDefault="00B82F80" w:rsidP="001D11B1">
      <w:pPr>
        <w:pStyle w:val="NormalWeb"/>
        <w:numPr>
          <w:ilvl w:val="0"/>
          <w:numId w:val="9"/>
        </w:numPr>
        <w:rPr>
          <w:rFonts w:asciiTheme="minorHAnsi" w:hAnsiTheme="minorHAnsi" w:cstheme="minorHAnsi"/>
          <w:sz w:val="20"/>
          <w:szCs w:val="20"/>
        </w:rPr>
      </w:pPr>
      <w:r w:rsidRPr="00C73802">
        <w:rPr>
          <w:rFonts w:asciiTheme="minorHAnsi" w:hAnsiTheme="minorHAnsi" w:cstheme="minorHAnsi"/>
          <w:sz w:val="20"/>
          <w:szCs w:val="20"/>
        </w:rPr>
        <w:t xml:space="preserve">In the first place, there is not a syllable in the plan under consideration which DIRECTLY empowers the national courts to construe the laws according to the spirit of the Constitution, or which gives them any greater latitude in this respect than may be claimed by the courts of every State. I admit, however, that the Constitution ought to be the standard of construction for the laws, and that wherever there is an evident </w:t>
      </w:r>
      <w:proofErr w:type="gramStart"/>
      <w:r w:rsidRPr="00C73802">
        <w:rPr>
          <w:rFonts w:asciiTheme="minorHAnsi" w:hAnsiTheme="minorHAnsi" w:cstheme="minorHAnsi"/>
          <w:sz w:val="20"/>
          <w:szCs w:val="20"/>
        </w:rPr>
        <w:t>opposition,</w:t>
      </w:r>
      <w:proofErr w:type="gramEnd"/>
      <w:r w:rsidRPr="00C73802">
        <w:rPr>
          <w:rFonts w:asciiTheme="minorHAnsi" w:hAnsiTheme="minorHAnsi" w:cstheme="minorHAnsi"/>
          <w:sz w:val="20"/>
          <w:szCs w:val="20"/>
        </w:rPr>
        <w:t xml:space="preserve"> the laws ought to give place to the Constitution. But this doctrine is not deducible from any circumstance peculiar to the plan of the convention, but from the general theory of a limited Constitution; and as far as it is true, is equally applicable to most, if not to all the State governments. </w:t>
      </w:r>
      <w:r w:rsidRPr="00C73802">
        <w:rPr>
          <w:rFonts w:asciiTheme="minorHAnsi" w:hAnsiTheme="minorHAnsi" w:cstheme="minorHAnsi"/>
          <w:sz w:val="20"/>
          <w:szCs w:val="20"/>
        </w:rPr>
        <w:lastRenderedPageBreak/>
        <w:t xml:space="preserve">There can be no objection, therefore, on this account, to the federal judicature which will not lie against the local judicatures in general, and which will not serve to condemn every constitution that attempts to set bounds to legislative discretion. </w:t>
      </w:r>
    </w:p>
    <w:p w:rsidR="00B82F80" w:rsidRPr="00750695" w:rsidRDefault="00B82F80" w:rsidP="001D11B1">
      <w:pPr>
        <w:pStyle w:val="NormalWeb"/>
        <w:numPr>
          <w:ilvl w:val="0"/>
          <w:numId w:val="9"/>
        </w:numPr>
        <w:rPr>
          <w:rFonts w:asciiTheme="minorHAnsi" w:hAnsiTheme="minorHAnsi" w:cstheme="minorHAnsi"/>
        </w:rPr>
      </w:pPr>
      <w:r w:rsidRPr="00DA343A">
        <w:rPr>
          <w:rFonts w:asciiTheme="minorHAnsi" w:hAnsiTheme="minorHAnsi" w:cstheme="minorHAnsi"/>
          <w:color w:val="FF0000"/>
          <w:sz w:val="20"/>
          <w:szCs w:val="20"/>
        </w:rPr>
        <w:t xml:space="preserve">But perhaps the force of the objection may be thought to consist in the particular organization of the Supreme Court; in its being composed of a distinct body of magistrates, instead of being one of the branches of the legislature, as in the government of Great Britain and that of the State. </w:t>
      </w:r>
      <w:r w:rsidRPr="00750695">
        <w:rPr>
          <w:rFonts w:asciiTheme="minorHAnsi" w:hAnsiTheme="minorHAnsi" w:cstheme="minorHAnsi"/>
          <w:sz w:val="20"/>
          <w:szCs w:val="20"/>
        </w:rPr>
        <w:t xml:space="preserve">To insist upon this point, the authors of the objection must renounce the meaning they have labored to annex to the celebrated maxim, requiring a separation of the departments of power. </w:t>
      </w:r>
      <w:r w:rsidRPr="00DA343A">
        <w:rPr>
          <w:rFonts w:asciiTheme="minorHAnsi" w:hAnsiTheme="minorHAnsi" w:cstheme="minorHAnsi"/>
          <w:color w:val="FF0000"/>
          <w:sz w:val="20"/>
          <w:szCs w:val="20"/>
        </w:rPr>
        <w:t xml:space="preserve">It shall, nevertheless, be conceded to them, agreeably to the interpretation given to that maxim in the course of these papers, that it is not violated by vesting the ultimate power of judging in a PART of the legislative body. But though this </w:t>
      </w:r>
      <w:proofErr w:type="gramStart"/>
      <w:r w:rsidRPr="00DA343A">
        <w:rPr>
          <w:rFonts w:asciiTheme="minorHAnsi" w:hAnsiTheme="minorHAnsi" w:cstheme="minorHAnsi"/>
          <w:color w:val="FF0000"/>
          <w:sz w:val="20"/>
          <w:szCs w:val="20"/>
        </w:rPr>
        <w:t>be</w:t>
      </w:r>
      <w:proofErr w:type="gramEnd"/>
      <w:r w:rsidRPr="00DA343A">
        <w:rPr>
          <w:rFonts w:asciiTheme="minorHAnsi" w:hAnsiTheme="minorHAnsi" w:cstheme="minorHAnsi"/>
          <w:color w:val="FF0000"/>
          <w:sz w:val="20"/>
          <w:szCs w:val="20"/>
        </w:rPr>
        <w:t xml:space="preserve"> not an absolute violation of that excellent rule, yet it verges so nearly upon it, as on this account alone to be less eligible than the mode preferred by the convention. From a body which had even a partial agency in passing bad laws, we could rarely expect a disposition to temper and moderate them in the application. The same spirit which had operated in making </w:t>
      </w:r>
      <w:proofErr w:type="gramStart"/>
      <w:r w:rsidRPr="00DA343A">
        <w:rPr>
          <w:rFonts w:asciiTheme="minorHAnsi" w:hAnsiTheme="minorHAnsi" w:cstheme="minorHAnsi"/>
          <w:color w:val="FF0000"/>
          <w:sz w:val="20"/>
          <w:szCs w:val="20"/>
        </w:rPr>
        <w:t>them,</w:t>
      </w:r>
      <w:proofErr w:type="gramEnd"/>
      <w:r w:rsidRPr="00DA343A">
        <w:rPr>
          <w:rFonts w:asciiTheme="minorHAnsi" w:hAnsiTheme="minorHAnsi" w:cstheme="minorHAnsi"/>
          <w:color w:val="FF0000"/>
          <w:sz w:val="20"/>
          <w:szCs w:val="20"/>
        </w:rPr>
        <w:t xml:space="preserve"> would be too apt in</w:t>
      </w:r>
      <w:r w:rsidRPr="00750695">
        <w:rPr>
          <w:rFonts w:asciiTheme="minorHAnsi" w:hAnsiTheme="minorHAnsi" w:cstheme="minorHAnsi"/>
          <w:sz w:val="20"/>
          <w:szCs w:val="20"/>
        </w:rPr>
        <w:t xml:space="preserve"> </w:t>
      </w:r>
      <w:r w:rsidRPr="00DA343A">
        <w:rPr>
          <w:rFonts w:asciiTheme="minorHAnsi" w:hAnsiTheme="minorHAnsi" w:cstheme="minorHAnsi"/>
          <w:b/>
          <w:color w:val="FFFF00"/>
          <w:sz w:val="20"/>
          <w:szCs w:val="20"/>
          <w:highlight w:val="red"/>
        </w:rPr>
        <w:t>interpreting</w:t>
      </w:r>
      <w:r w:rsidRPr="00DA343A">
        <w:rPr>
          <w:rFonts w:asciiTheme="minorHAnsi" w:hAnsiTheme="minorHAnsi" w:cstheme="minorHAnsi"/>
          <w:color w:val="FFFF00"/>
          <w:sz w:val="20"/>
          <w:szCs w:val="20"/>
        </w:rPr>
        <w:t xml:space="preserve"> </w:t>
      </w:r>
      <w:r w:rsidRPr="00DA343A">
        <w:rPr>
          <w:rFonts w:asciiTheme="minorHAnsi" w:hAnsiTheme="minorHAnsi" w:cstheme="minorHAnsi"/>
          <w:color w:val="FF0000"/>
          <w:sz w:val="20"/>
          <w:szCs w:val="20"/>
        </w:rPr>
        <w:t>them</w:t>
      </w:r>
      <w:r w:rsidRPr="00750695">
        <w:rPr>
          <w:rFonts w:asciiTheme="minorHAnsi" w:hAnsiTheme="minorHAnsi" w:cstheme="minorHAnsi"/>
          <w:sz w:val="20"/>
          <w:szCs w:val="20"/>
        </w:rPr>
        <w:t xml:space="preserve">; still less could it be expected that men who had infringed the Constitution in the character of legislators, would be disposed to repair the breach in the character of judges. Nor is this all. Every reason which recommends the tenure of good behavior for judicial </w:t>
      </w:r>
      <w:proofErr w:type="gramStart"/>
      <w:r w:rsidRPr="00750695">
        <w:rPr>
          <w:rFonts w:asciiTheme="minorHAnsi" w:hAnsiTheme="minorHAnsi" w:cstheme="minorHAnsi"/>
          <w:sz w:val="20"/>
          <w:szCs w:val="20"/>
        </w:rPr>
        <w:t>offices,</w:t>
      </w:r>
      <w:proofErr w:type="gramEnd"/>
      <w:r w:rsidRPr="00750695">
        <w:rPr>
          <w:rFonts w:asciiTheme="minorHAnsi" w:hAnsiTheme="minorHAnsi" w:cstheme="minorHAnsi"/>
          <w:sz w:val="20"/>
          <w:szCs w:val="20"/>
        </w:rPr>
        <w:t xml:space="preserve"> militates against placing the judiciary power, in the last resort, in a body composed of men chosen for a limited period. There is an absurdity in referring the determination of causes, in the first instance, to judges of permanent standing; in the last, to those of a temporary and mutable constitution. And there is a still greater absurdity in subjecting the decisions of men, selected for their knowledge of the laws, acquired by long and laborious study, to the revision and control of men who, for want of the same advantage, cannot but be deficient in that knowledge. </w:t>
      </w:r>
      <w:r w:rsidRPr="007F40DD">
        <w:rPr>
          <w:rFonts w:asciiTheme="minorHAnsi" w:hAnsiTheme="minorHAnsi" w:cstheme="minorHAnsi"/>
          <w:color w:val="FF0000"/>
          <w:sz w:val="20"/>
          <w:szCs w:val="20"/>
        </w:rPr>
        <w:t xml:space="preserve">The members of the legislature will rarely be chosen with a view to those qualifications which fit men for the stations of judges; and as, on this account, there will be great reason to apprehend all the ill consequences of defective information, so, on account of the natural propensity of such bodies to party divisions, there will be no less reason to fear that the pestilential breath of faction may poison the fountains of justice. The habit of being continually marshalled on opposite sides will be too apt to stifle the voice both of law and of equity. </w:t>
      </w:r>
    </w:p>
    <w:p w:rsidR="00B82F80" w:rsidRPr="00613F78" w:rsidRDefault="00B82F80" w:rsidP="001D11B1">
      <w:pPr>
        <w:pStyle w:val="NormalWeb"/>
        <w:numPr>
          <w:ilvl w:val="0"/>
          <w:numId w:val="9"/>
        </w:numPr>
        <w:rPr>
          <w:rFonts w:asciiTheme="minorHAnsi" w:hAnsiTheme="minorHAnsi" w:cstheme="minorHAnsi"/>
          <w:color w:val="FF0000"/>
          <w:highlight w:val="yellow"/>
        </w:rPr>
      </w:pPr>
      <w:r w:rsidRPr="00613F78">
        <w:rPr>
          <w:rFonts w:asciiTheme="minorHAnsi" w:hAnsiTheme="minorHAnsi" w:cstheme="minorHAnsi"/>
          <w:color w:val="FF0000"/>
          <w:sz w:val="20"/>
          <w:szCs w:val="20"/>
          <w:highlight w:val="yellow"/>
        </w:rPr>
        <w:t xml:space="preserve">These considerations teach us to applaud the wisdom of those States who have committed the judicial power, in the last resort, not to a part of the legislature, but to distinct and independent bodies of men. Contrary to the supposition of those who have represented the plan of the convention, in this respect, as novel and unprecedented, it is but a copy of the constitutions of New Hampshire, Massachusetts, Pennsylvania, Delaware, Maryland, Virginia, North Carolina, South Carolina, and Georgia; and the preference which has been given to those models is highly to be commended. </w:t>
      </w:r>
    </w:p>
    <w:p w:rsidR="00B82F80" w:rsidRPr="00613F78" w:rsidRDefault="00B82F80" w:rsidP="001D11B1">
      <w:pPr>
        <w:pStyle w:val="NormalWeb"/>
        <w:numPr>
          <w:ilvl w:val="0"/>
          <w:numId w:val="9"/>
        </w:numPr>
        <w:rPr>
          <w:rFonts w:asciiTheme="minorHAnsi" w:hAnsiTheme="minorHAnsi" w:cstheme="minorHAnsi"/>
          <w:highlight w:val="yellow"/>
        </w:rPr>
      </w:pPr>
      <w:r w:rsidRPr="00613F78">
        <w:rPr>
          <w:rFonts w:asciiTheme="minorHAnsi" w:hAnsiTheme="minorHAnsi" w:cstheme="minorHAnsi"/>
          <w:sz w:val="20"/>
          <w:szCs w:val="20"/>
          <w:highlight w:val="yellow"/>
        </w:rPr>
        <w:t xml:space="preserve">It is not true, in the second place, that the Parliament of Great Britain, or the legislatures of the particular States, can rectify the exceptionable decisions of their respective courts, in any other sense than might be done by a future legislature of the United States. The theory, neither of the British, nor the State constitutions, authorizes the revisal of a judicial sentence by a legislative act. </w:t>
      </w:r>
      <w:r w:rsidRPr="00613F78">
        <w:rPr>
          <w:rFonts w:asciiTheme="minorHAnsi" w:hAnsiTheme="minorHAnsi" w:cstheme="minorHAnsi"/>
          <w:color w:val="FF0000"/>
          <w:sz w:val="20"/>
          <w:szCs w:val="20"/>
          <w:highlight w:val="yellow"/>
        </w:rPr>
        <w:t xml:space="preserve">Nor is there </w:t>
      </w:r>
      <w:proofErr w:type="spellStart"/>
      <w:r w:rsidRPr="00613F78">
        <w:rPr>
          <w:rFonts w:asciiTheme="minorHAnsi" w:hAnsiTheme="minorHAnsi" w:cstheme="minorHAnsi"/>
          <w:color w:val="FF0000"/>
          <w:sz w:val="20"/>
          <w:szCs w:val="20"/>
          <w:highlight w:val="yellow"/>
        </w:rPr>
        <w:t>any thing</w:t>
      </w:r>
      <w:proofErr w:type="spellEnd"/>
      <w:r w:rsidRPr="00613F78">
        <w:rPr>
          <w:rFonts w:asciiTheme="minorHAnsi" w:hAnsiTheme="minorHAnsi" w:cstheme="minorHAnsi"/>
          <w:color w:val="FF0000"/>
          <w:sz w:val="20"/>
          <w:szCs w:val="20"/>
          <w:highlight w:val="yellow"/>
        </w:rPr>
        <w:t xml:space="preserve"> in the proposed Constitution, more than in either of them, by which it is forbidden. In the former, as well as in the latter, the impropriety of the thing, on the general principles of law and reason, is the sole obstacle. A legislature, without exceeding its province, cannot reverse a determination once made in a particular case; though it may prescribe a new rule for future cases. This is the principle, and it applies in all its consequences, exactly in the same manner and extent, to the State governments, as to the national government now under consideration. Not the least difference can be pointed out in any view of the subject.</w:t>
      </w:r>
      <w:r w:rsidRPr="00613F78">
        <w:rPr>
          <w:rFonts w:asciiTheme="minorHAnsi" w:hAnsiTheme="minorHAnsi" w:cstheme="minorHAnsi"/>
          <w:sz w:val="20"/>
          <w:szCs w:val="20"/>
          <w:highlight w:val="yellow"/>
        </w:rPr>
        <w:t xml:space="preserve"> </w:t>
      </w:r>
      <w:r w:rsidR="006B5CBA" w:rsidRPr="00613F78">
        <w:rPr>
          <w:rFonts w:asciiTheme="minorHAnsi" w:hAnsiTheme="minorHAnsi" w:cstheme="minorHAnsi"/>
          <w:color w:val="0070C0"/>
          <w:sz w:val="20"/>
          <w:szCs w:val="20"/>
          <w:highlight w:val="yellow"/>
        </w:rPr>
        <w:t>HUGE IMPLICATIONS HERE</w:t>
      </w:r>
    </w:p>
    <w:p w:rsidR="00B82F80" w:rsidRPr="00613F78" w:rsidRDefault="00B82F80" w:rsidP="001D11B1">
      <w:pPr>
        <w:pStyle w:val="NormalWeb"/>
        <w:numPr>
          <w:ilvl w:val="0"/>
          <w:numId w:val="9"/>
        </w:numPr>
        <w:rPr>
          <w:rFonts w:asciiTheme="minorHAnsi" w:hAnsiTheme="minorHAnsi" w:cstheme="minorHAnsi"/>
          <w:sz w:val="20"/>
          <w:szCs w:val="20"/>
          <w:highlight w:val="yellow"/>
        </w:rPr>
      </w:pPr>
      <w:r w:rsidRPr="00613F78">
        <w:rPr>
          <w:rFonts w:asciiTheme="minorHAnsi" w:hAnsiTheme="minorHAnsi" w:cstheme="minorHAnsi"/>
          <w:b/>
          <w:color w:val="FF0000"/>
          <w:sz w:val="20"/>
          <w:szCs w:val="20"/>
          <w:highlight w:val="yellow"/>
        </w:rPr>
        <w:t xml:space="preserve">It may in the last place be observed that the supposed danger of judiciary encroachments on the legislative authority, which has been upon many occasions reiterated, is in reality a </w:t>
      </w:r>
      <w:r w:rsidRPr="00613F78">
        <w:rPr>
          <w:rFonts w:asciiTheme="minorHAnsi" w:hAnsiTheme="minorHAnsi" w:cstheme="minorHAnsi"/>
          <w:b/>
          <w:color w:val="FFFF00"/>
          <w:sz w:val="20"/>
          <w:szCs w:val="20"/>
          <w:highlight w:val="yellow"/>
        </w:rPr>
        <w:t>phantom</w:t>
      </w:r>
      <w:r w:rsidRPr="00613F78">
        <w:rPr>
          <w:rFonts w:asciiTheme="minorHAnsi" w:hAnsiTheme="minorHAnsi" w:cstheme="minorHAnsi"/>
          <w:b/>
          <w:color w:val="FF0000"/>
          <w:sz w:val="20"/>
          <w:szCs w:val="20"/>
          <w:highlight w:val="yellow"/>
        </w:rPr>
        <w:t xml:space="preserve">. </w:t>
      </w:r>
      <w:r w:rsidRPr="00613F78">
        <w:rPr>
          <w:rFonts w:asciiTheme="minorHAnsi" w:hAnsiTheme="minorHAnsi" w:cstheme="minorHAnsi"/>
          <w:sz w:val="20"/>
          <w:szCs w:val="20"/>
          <w:highlight w:val="yellow"/>
        </w:rPr>
        <w:t xml:space="preserve">Particular misconstructions and contraventions of the will of the legislature may now and then happen; but they can never be so extensive as to amount to an inconvenience, or in any sensible degree to affect the order of the political system. This may be inferred with certainty, from the general nature of the judicial power, from the objects to which it relates, from the manner in which it is exercised, from its comparative weakness, and from its total incapacity to support its usurpations by force. And the inference is greatly </w:t>
      </w:r>
      <w:r w:rsidRPr="00613F78">
        <w:rPr>
          <w:rFonts w:asciiTheme="minorHAnsi" w:hAnsiTheme="minorHAnsi" w:cstheme="minorHAnsi"/>
          <w:sz w:val="20"/>
          <w:szCs w:val="20"/>
          <w:highlight w:val="yellow"/>
        </w:rPr>
        <w:lastRenderedPageBreak/>
        <w:t xml:space="preserve">fortified by the consideration of the important constitutional check which the power of instituting impeachments in one part of the legislative body, and of determining upon them in the other, would give to that body upon the members of the judicial department. This is alone a complete security. There never can be danger that the judges, by a series of deliberate usurpations on the authority of the legislature, would hazard the united resentment of the body </w:t>
      </w:r>
      <w:proofErr w:type="spellStart"/>
      <w:r w:rsidRPr="00613F78">
        <w:rPr>
          <w:rFonts w:asciiTheme="minorHAnsi" w:hAnsiTheme="minorHAnsi" w:cstheme="minorHAnsi"/>
          <w:sz w:val="20"/>
          <w:szCs w:val="20"/>
          <w:highlight w:val="yellow"/>
        </w:rPr>
        <w:t>intrusted</w:t>
      </w:r>
      <w:proofErr w:type="spellEnd"/>
      <w:r w:rsidRPr="00613F78">
        <w:rPr>
          <w:rFonts w:asciiTheme="minorHAnsi" w:hAnsiTheme="minorHAnsi" w:cstheme="minorHAnsi"/>
          <w:sz w:val="20"/>
          <w:szCs w:val="20"/>
          <w:highlight w:val="yellow"/>
        </w:rPr>
        <w:t xml:space="preserve"> with it, while this body was possessed of the means of punishing their presumption, by degrading them from their stations. While this ought to remove all apprehensions on the subject, it affords, at the same time, a cogent argument for constituting the Senate a court for the trial of impeachments. </w:t>
      </w:r>
    </w:p>
    <w:p w:rsidR="00B82F80" w:rsidRPr="00613F78" w:rsidRDefault="00B82F80" w:rsidP="001D11B1">
      <w:pPr>
        <w:pStyle w:val="NormalWeb"/>
        <w:numPr>
          <w:ilvl w:val="0"/>
          <w:numId w:val="9"/>
        </w:numPr>
        <w:rPr>
          <w:rFonts w:asciiTheme="minorHAnsi" w:hAnsiTheme="minorHAnsi" w:cstheme="minorHAnsi"/>
          <w:highlight w:val="yellow"/>
        </w:rPr>
      </w:pPr>
      <w:r w:rsidRPr="00613F78">
        <w:rPr>
          <w:rFonts w:asciiTheme="minorHAnsi" w:hAnsiTheme="minorHAnsi" w:cstheme="minorHAnsi"/>
          <w:sz w:val="20"/>
          <w:szCs w:val="20"/>
          <w:highlight w:val="yellow"/>
        </w:rPr>
        <w:t>Having now examined, and, I trust, removed the objections to the distinct and independent organization of the Supreme Court, I proceed to consider the propriety of the power of constituting inferior courts,</w:t>
      </w:r>
      <w:hyperlink r:id="rId14" w:anchor="2" w:history="1">
        <w:r w:rsidRPr="00613F78">
          <w:rPr>
            <w:rStyle w:val="Hyperlink"/>
            <w:rFonts w:asciiTheme="minorHAnsi" w:eastAsiaTheme="majorEastAsia" w:hAnsiTheme="minorHAnsi"/>
            <w:sz w:val="20"/>
            <w:szCs w:val="20"/>
            <w:highlight w:val="yellow"/>
            <w:vertAlign w:val="superscript"/>
          </w:rPr>
          <w:t>2</w:t>
        </w:r>
      </w:hyperlink>
      <w:r w:rsidRPr="00613F78">
        <w:rPr>
          <w:rFonts w:asciiTheme="minorHAnsi" w:hAnsiTheme="minorHAnsi" w:cstheme="minorHAnsi"/>
          <w:sz w:val="20"/>
          <w:szCs w:val="20"/>
          <w:highlight w:val="yellow"/>
        </w:rPr>
        <w:t xml:space="preserve"> and the relations which will subsist between these and the former. </w:t>
      </w:r>
    </w:p>
    <w:p w:rsidR="00B82F80" w:rsidRPr="00613F78" w:rsidRDefault="00B82F80" w:rsidP="001D11B1">
      <w:pPr>
        <w:pStyle w:val="NormalWeb"/>
        <w:numPr>
          <w:ilvl w:val="0"/>
          <w:numId w:val="9"/>
        </w:numPr>
        <w:rPr>
          <w:rFonts w:asciiTheme="minorHAnsi" w:hAnsiTheme="minorHAnsi" w:cstheme="minorHAnsi"/>
          <w:highlight w:val="yellow"/>
        </w:rPr>
      </w:pPr>
      <w:r w:rsidRPr="00613F78">
        <w:rPr>
          <w:rFonts w:asciiTheme="minorHAnsi" w:hAnsiTheme="minorHAnsi" w:cstheme="minorHAnsi"/>
          <w:sz w:val="20"/>
          <w:szCs w:val="20"/>
          <w:highlight w:val="yellow"/>
        </w:rPr>
        <w:t xml:space="preserve">The power of constituting inferior courts is evidently calculated to obviate the necessity of having recourse to the Supreme Court in every case of federal cognizance. It is intended to enable the national government to institute or AUTHORUZE, in each State or district of the United States, a tribunal competent to the determination of matters of national jurisdiction within its limits. </w:t>
      </w:r>
    </w:p>
    <w:p w:rsidR="00B82F80" w:rsidRPr="00613F78" w:rsidRDefault="00B82F80" w:rsidP="001D11B1">
      <w:pPr>
        <w:pStyle w:val="NormalWeb"/>
        <w:numPr>
          <w:ilvl w:val="0"/>
          <w:numId w:val="9"/>
        </w:numPr>
        <w:rPr>
          <w:rFonts w:asciiTheme="minorHAnsi" w:hAnsiTheme="minorHAnsi" w:cstheme="minorHAnsi"/>
          <w:highlight w:val="yellow"/>
        </w:rPr>
      </w:pPr>
      <w:r w:rsidRPr="00613F78">
        <w:rPr>
          <w:rFonts w:asciiTheme="minorHAnsi" w:hAnsiTheme="minorHAnsi" w:cstheme="minorHAnsi"/>
          <w:sz w:val="20"/>
          <w:szCs w:val="20"/>
          <w:highlight w:val="yellow"/>
        </w:rPr>
        <w:t xml:space="preserve">But why, it is asked, might not the same purpose have been accomplished by the instrumentality of the State courts? This admits of different answers. Though the fitness and competency of those courts should be allowed in the utmost latitude, yet the substance of the power in question may still be regarded as a necessary part of the plan, if it were only to empower the national legislature to commit to them the cognizance of causes arising out of the national Constitution. To confer the power of determining such causes upon the existing courts of the several States, would perhaps be as much "to constitute tribunals," as to create new courts with the like power. But ought not a more direct and explicit provision to have been made in favor of the State courts? There are, in my opinion, substantial reasons against such a provision: the most discerning cannot foresee how far the </w:t>
      </w:r>
      <w:proofErr w:type="spellStart"/>
      <w:r w:rsidRPr="00613F78">
        <w:rPr>
          <w:rFonts w:asciiTheme="minorHAnsi" w:hAnsiTheme="minorHAnsi" w:cstheme="minorHAnsi"/>
          <w:sz w:val="20"/>
          <w:szCs w:val="20"/>
          <w:highlight w:val="yellow"/>
        </w:rPr>
        <w:t>prevalency</w:t>
      </w:r>
      <w:proofErr w:type="spellEnd"/>
      <w:r w:rsidRPr="00613F78">
        <w:rPr>
          <w:rFonts w:asciiTheme="minorHAnsi" w:hAnsiTheme="minorHAnsi" w:cstheme="minorHAnsi"/>
          <w:sz w:val="20"/>
          <w:szCs w:val="20"/>
          <w:highlight w:val="yellow"/>
        </w:rPr>
        <w:t xml:space="preserve"> of a local spirit may be found to disqualify the local tribunals for the jurisdiction of national causes; whilst every man may discover, that courts constituted like those of some of the States would be improper channels of the judicial authority of the Union. State judges, holding their offices during pleasure, or from year to year, will be too little independent to be relied upon for an inflexible execution of the national laws. And if there was a necessity for confiding the original cognizance of causes arising under those laws to them there would be a correspondent necessity for leaving the door of appeal as wide as possible. In proportion to the grounds of confidence in, or distrust of, the subordinate tribunals, ought to be the facility or difficulty of appeals. And well satisfied as I am of the propriety of the appellate jurisdiction, in the several classes of causes to which it is extended by the plan of the convention. I should consider </w:t>
      </w:r>
      <w:proofErr w:type="spellStart"/>
      <w:r w:rsidRPr="00613F78">
        <w:rPr>
          <w:rFonts w:asciiTheme="minorHAnsi" w:hAnsiTheme="minorHAnsi" w:cstheme="minorHAnsi"/>
          <w:sz w:val="20"/>
          <w:szCs w:val="20"/>
          <w:highlight w:val="yellow"/>
        </w:rPr>
        <w:t>every thing</w:t>
      </w:r>
      <w:proofErr w:type="spellEnd"/>
      <w:r w:rsidRPr="00613F78">
        <w:rPr>
          <w:rFonts w:asciiTheme="minorHAnsi" w:hAnsiTheme="minorHAnsi" w:cstheme="minorHAnsi"/>
          <w:sz w:val="20"/>
          <w:szCs w:val="20"/>
          <w:highlight w:val="yellow"/>
        </w:rPr>
        <w:t xml:space="preserve"> calculated to give, in practice, an UNRESTRAINED COURSE to appeals, as a source of public and private inconvenience. </w:t>
      </w:r>
    </w:p>
    <w:p w:rsidR="00B82F80" w:rsidRPr="00750695" w:rsidRDefault="00B82F80" w:rsidP="001D11B1">
      <w:pPr>
        <w:pStyle w:val="NormalWeb"/>
        <w:numPr>
          <w:ilvl w:val="0"/>
          <w:numId w:val="9"/>
        </w:numPr>
        <w:rPr>
          <w:rFonts w:asciiTheme="minorHAnsi" w:hAnsiTheme="minorHAnsi" w:cstheme="minorHAnsi"/>
        </w:rPr>
      </w:pPr>
      <w:r w:rsidRPr="00750695">
        <w:rPr>
          <w:rFonts w:asciiTheme="minorHAnsi" w:hAnsiTheme="minorHAnsi" w:cstheme="minorHAnsi"/>
          <w:sz w:val="20"/>
          <w:szCs w:val="20"/>
        </w:rPr>
        <w:t xml:space="preserve">I am not sure, but that it will be found highly expedient and useful, to divide the United States into four or five or half a dozen districts; and to institute a federal court in each district, in lieu of one in every State. The judges of these courts, with the aid of the State judges, may hold circuits for the trial of causes in the several parts of the respective districts. Justice through them may be administered with ease and </w:t>
      </w:r>
      <w:proofErr w:type="spellStart"/>
      <w:r w:rsidRPr="00750695">
        <w:rPr>
          <w:rFonts w:asciiTheme="minorHAnsi" w:hAnsiTheme="minorHAnsi" w:cstheme="minorHAnsi"/>
          <w:sz w:val="20"/>
          <w:szCs w:val="20"/>
        </w:rPr>
        <w:t>despatch</w:t>
      </w:r>
      <w:proofErr w:type="spellEnd"/>
      <w:r w:rsidRPr="00750695">
        <w:rPr>
          <w:rFonts w:asciiTheme="minorHAnsi" w:hAnsiTheme="minorHAnsi" w:cstheme="minorHAnsi"/>
          <w:sz w:val="20"/>
          <w:szCs w:val="20"/>
        </w:rPr>
        <w:t xml:space="preserve">; and appeals may be safely circumscribed within a narrow compass. This plan appears to me at present the most eligible of any that could be adopted; and in order to it, it is necessary that the power of constituting inferior courts should exist in the full extent in which it is to be found in the proposed Constitution. </w:t>
      </w:r>
    </w:p>
    <w:p w:rsidR="00B82F80" w:rsidRPr="00750695" w:rsidRDefault="00B82F80" w:rsidP="001D11B1">
      <w:pPr>
        <w:pStyle w:val="NormalWeb"/>
        <w:numPr>
          <w:ilvl w:val="0"/>
          <w:numId w:val="9"/>
        </w:numPr>
        <w:rPr>
          <w:rFonts w:asciiTheme="minorHAnsi" w:hAnsiTheme="minorHAnsi" w:cstheme="minorHAnsi"/>
        </w:rPr>
      </w:pPr>
      <w:r w:rsidRPr="00750695">
        <w:rPr>
          <w:rFonts w:asciiTheme="minorHAnsi" w:hAnsiTheme="minorHAnsi" w:cstheme="minorHAnsi"/>
          <w:sz w:val="20"/>
          <w:szCs w:val="20"/>
        </w:rPr>
        <w:t xml:space="preserve">These reasons seem sufficient to satisfy a candid mind, that the want of such a power would have been a great defect in the plan. </w:t>
      </w:r>
      <w:r w:rsidRPr="00537031">
        <w:rPr>
          <w:rFonts w:asciiTheme="minorHAnsi" w:hAnsiTheme="minorHAnsi" w:cstheme="minorHAnsi"/>
          <w:color w:val="FF0000"/>
          <w:sz w:val="20"/>
          <w:szCs w:val="20"/>
        </w:rPr>
        <w:t xml:space="preserve">Let us now examine in what manner the judicial authority is to be distributed between the supreme and the inferior courts of the Union. The Supreme Court is to be invested with </w:t>
      </w:r>
      <w:r w:rsidRPr="00537031">
        <w:rPr>
          <w:rFonts w:asciiTheme="minorHAnsi" w:hAnsiTheme="minorHAnsi" w:cstheme="minorHAnsi"/>
          <w:b/>
          <w:color w:val="FF0000"/>
          <w:sz w:val="20"/>
          <w:szCs w:val="20"/>
          <w:u w:val="single"/>
        </w:rPr>
        <w:t>original jurisdiction, only "in cases affecting ambassadors, other public ministers, and consuls, and those in which A STATE shall be a party."</w:t>
      </w:r>
      <w:r w:rsidRPr="00537031">
        <w:rPr>
          <w:rFonts w:asciiTheme="minorHAnsi" w:hAnsiTheme="minorHAnsi" w:cstheme="minorHAnsi"/>
          <w:color w:val="FF0000"/>
          <w:sz w:val="20"/>
          <w:szCs w:val="20"/>
        </w:rPr>
        <w:t xml:space="preserve"> </w:t>
      </w:r>
      <w:r w:rsidRPr="00750695">
        <w:rPr>
          <w:rFonts w:asciiTheme="minorHAnsi" w:hAnsiTheme="minorHAnsi" w:cstheme="minorHAnsi"/>
          <w:sz w:val="20"/>
          <w:szCs w:val="20"/>
        </w:rPr>
        <w:t xml:space="preserve">Public ministers of every class are the immediate representatives of their sovereigns. All questions in which they are concerned are so directly connected with the public peace, that, as well for the preservation of this, as out of respect to the sovereignties they represent, it is both expedient and proper that such questions should be submitted in the first instance to the highest judicatory of the nation. Though consuls have not in strictness a diplomatic character, yet as they are the public agents of the nations to which they belong, the same observation is in a great measure </w:t>
      </w:r>
      <w:r w:rsidRPr="00750695">
        <w:rPr>
          <w:rFonts w:asciiTheme="minorHAnsi" w:hAnsiTheme="minorHAnsi" w:cstheme="minorHAnsi"/>
          <w:sz w:val="20"/>
          <w:szCs w:val="20"/>
        </w:rPr>
        <w:lastRenderedPageBreak/>
        <w:t xml:space="preserve">applicable to them. In cases in which a State might happen to be a party, it would ill suit its dignity to be turned over to an inferior tribunal. Though it may rather be a digression from the immediate subject of this paper, I shall take occasion to mention here a supposition which has excited some alarm upon very mistaken grounds. It has been suggested that an assignment of the public securities of one State to the citizens of another, would enable them to prosecute that State in the federal courts for the amount of those securities; a suggestion which the following considerations prove to be without foundation. </w:t>
      </w:r>
    </w:p>
    <w:p w:rsidR="00B82F80" w:rsidRPr="00750695" w:rsidRDefault="00B82F80" w:rsidP="001D11B1">
      <w:pPr>
        <w:pStyle w:val="NormalWeb"/>
        <w:numPr>
          <w:ilvl w:val="0"/>
          <w:numId w:val="9"/>
        </w:numPr>
        <w:rPr>
          <w:rFonts w:asciiTheme="minorHAnsi" w:hAnsiTheme="minorHAnsi" w:cstheme="minorHAnsi"/>
        </w:rPr>
      </w:pPr>
      <w:r w:rsidRPr="00750695">
        <w:rPr>
          <w:rFonts w:asciiTheme="minorHAnsi" w:hAnsiTheme="minorHAnsi" w:cstheme="minorHAnsi"/>
          <w:sz w:val="20"/>
          <w:szCs w:val="20"/>
        </w:rPr>
        <w:t xml:space="preserve">It is inherent in the nature of sovereignty not to be amenable to the suit of an individual WITHOUT ITS CONSENT. This is the general sense, and the general practice of mankind; and the exemption, as one of the attributes of sovereignty, is now enjoyed by the government of every State in the Union. Unless, therefore, there is a surrender of this immunity in the plan of the convention, it will remain with the States, and the danger intimated must be merely ideal. The circumstances which are necessary to produce an alienation of State sovereignty were discussed in considering the article of taxation, and need not be repeated here. A recurrence to the principles there established will satisfy us, </w:t>
      </w:r>
      <w:r w:rsidRPr="00537031">
        <w:rPr>
          <w:rFonts w:asciiTheme="minorHAnsi" w:hAnsiTheme="minorHAnsi" w:cstheme="minorHAnsi"/>
          <w:color w:val="FF0000"/>
          <w:sz w:val="20"/>
          <w:szCs w:val="20"/>
        </w:rPr>
        <w:t xml:space="preserve">that there is no color to pretend that the State governments would, by the adoption of that plan, be divested of the privilege of paying their own debts in their own way, free from every constraint but that which flows from the obligations of good faith. </w:t>
      </w:r>
      <w:r w:rsidRPr="00750695">
        <w:rPr>
          <w:rFonts w:asciiTheme="minorHAnsi" w:hAnsiTheme="minorHAnsi" w:cstheme="minorHAnsi"/>
          <w:sz w:val="20"/>
          <w:szCs w:val="20"/>
        </w:rPr>
        <w:t xml:space="preserve">The contracts between a nation and individuals are only binding on the conscience of the sovereign, and have no pretensions to a compulsive force. They confer no right of action, independent of the sovereign will. To what purpose would it be to authorize suits against States for the debts they owe? How could recoveries be enforced? It is evident, it could not be done without waging war against the contracting State; and to ascribe to the federal courts, by mere implication, and in destruction of a pre-existing right of the State governments, a power which would involve such a consequence, would be altogether forced and unwarrantable. </w:t>
      </w:r>
    </w:p>
    <w:p w:rsidR="00B82F80" w:rsidRPr="00750695" w:rsidRDefault="00B82F80" w:rsidP="001D11B1">
      <w:pPr>
        <w:pStyle w:val="NormalWeb"/>
        <w:numPr>
          <w:ilvl w:val="0"/>
          <w:numId w:val="9"/>
        </w:numPr>
        <w:rPr>
          <w:rFonts w:asciiTheme="minorHAnsi" w:hAnsiTheme="minorHAnsi" w:cstheme="minorHAnsi"/>
        </w:rPr>
      </w:pPr>
      <w:r w:rsidRPr="00750695">
        <w:rPr>
          <w:rFonts w:asciiTheme="minorHAnsi" w:hAnsiTheme="minorHAnsi" w:cstheme="minorHAnsi"/>
          <w:sz w:val="20"/>
          <w:szCs w:val="20"/>
        </w:rPr>
        <w:t xml:space="preserve">Let us resume the train of our observations. We have seen that the original jurisdiction of the Supreme Court would be confined to two classes of causes, and those of a nature rarely to occur. In all other cases of federal cognizance, the original jurisdiction would appertain to the inferior tribunals; and the Supreme Court would have nothing more than an appellate jurisdiction, "with such EXCEPTIONS and under such REGULATIONS as the Congress shall make." </w:t>
      </w:r>
    </w:p>
    <w:p w:rsidR="00B82F80" w:rsidRPr="00750695" w:rsidRDefault="00B82F80" w:rsidP="001D11B1">
      <w:pPr>
        <w:pStyle w:val="NormalWeb"/>
        <w:numPr>
          <w:ilvl w:val="0"/>
          <w:numId w:val="9"/>
        </w:numPr>
        <w:rPr>
          <w:rFonts w:asciiTheme="minorHAnsi" w:hAnsiTheme="minorHAnsi" w:cstheme="minorHAnsi"/>
        </w:rPr>
      </w:pPr>
      <w:r w:rsidRPr="00750695">
        <w:rPr>
          <w:rFonts w:asciiTheme="minorHAnsi" w:hAnsiTheme="minorHAnsi" w:cstheme="minorHAnsi"/>
          <w:sz w:val="20"/>
          <w:szCs w:val="20"/>
        </w:rPr>
        <w:t xml:space="preserve">The propriety of this appellate jurisdiction has been scarcely called in question in regard to matters of law; but the clamors have been loud against it as applied to matters of fact. Some well-intentioned men in this State, deriving their notions from the language and forms which obtain in our courts, have been induced to consider it as an implied </w:t>
      </w:r>
      <w:proofErr w:type="spellStart"/>
      <w:r w:rsidRPr="00750695">
        <w:rPr>
          <w:rFonts w:asciiTheme="minorHAnsi" w:hAnsiTheme="minorHAnsi" w:cstheme="minorHAnsi"/>
          <w:sz w:val="20"/>
          <w:szCs w:val="20"/>
        </w:rPr>
        <w:t>supersedure</w:t>
      </w:r>
      <w:proofErr w:type="spellEnd"/>
      <w:r w:rsidRPr="00750695">
        <w:rPr>
          <w:rFonts w:asciiTheme="minorHAnsi" w:hAnsiTheme="minorHAnsi" w:cstheme="minorHAnsi"/>
          <w:sz w:val="20"/>
          <w:szCs w:val="20"/>
        </w:rPr>
        <w:t xml:space="preserve"> of the trial by jury, in favor of the civil-law mode of trial, which prevails in our courts of admiralty, probate, and chancery. A technical sense has been affixed to the term "appellate," </w:t>
      </w:r>
      <w:proofErr w:type="gramStart"/>
      <w:r w:rsidRPr="00750695">
        <w:rPr>
          <w:rFonts w:asciiTheme="minorHAnsi" w:hAnsiTheme="minorHAnsi" w:cstheme="minorHAnsi"/>
          <w:sz w:val="20"/>
          <w:szCs w:val="20"/>
        </w:rPr>
        <w:t>which</w:t>
      </w:r>
      <w:proofErr w:type="gramEnd"/>
      <w:r w:rsidRPr="00750695">
        <w:rPr>
          <w:rFonts w:asciiTheme="minorHAnsi" w:hAnsiTheme="minorHAnsi" w:cstheme="minorHAnsi"/>
          <w:sz w:val="20"/>
          <w:szCs w:val="20"/>
        </w:rPr>
        <w:t xml:space="preserve">, in our law parlance, is commonly used in reference to appeals in the course of the civil law. But if I am not misinformed, the same meaning would not be given to it in any part of New England. There </w:t>
      </w:r>
      <w:proofErr w:type="gramStart"/>
      <w:r w:rsidRPr="00750695">
        <w:rPr>
          <w:rFonts w:asciiTheme="minorHAnsi" w:hAnsiTheme="minorHAnsi" w:cstheme="minorHAnsi"/>
          <w:sz w:val="20"/>
          <w:szCs w:val="20"/>
        </w:rPr>
        <w:t>an</w:t>
      </w:r>
      <w:proofErr w:type="gramEnd"/>
      <w:r w:rsidRPr="00750695">
        <w:rPr>
          <w:rFonts w:asciiTheme="minorHAnsi" w:hAnsiTheme="minorHAnsi" w:cstheme="minorHAnsi"/>
          <w:sz w:val="20"/>
          <w:szCs w:val="20"/>
        </w:rPr>
        <w:t xml:space="preserve"> appeal from one jury to another, is familiar both in language and practice, and is even a matter of course, until there have been two verdicts on one side. The word "appellate," therefore, will not be understood in the same sense in New England as in New York, which shows the impropriety of a technical interpretation derived from the jurisprudence of any particular State. The expression, taken in the abstract, denotes nothing more than the power of one tribunal to review the proceedings of another, either as to the law or fact, or both. The mode of doing it may depend on ancient custom or legislative provision (in a new government it must depend on the latter), and may be with or without the aid of a jury, as may be judged advisable. If, therefore, the re-examination of a fact once determined by a jury, should in any case be admitted under the proposed Constitution, it may be so regulated as to be done by a second jury, either by remanding the cause to the court below for a second trial of the fact, or by directing an issue immediately out of the Supreme Court. </w:t>
      </w:r>
    </w:p>
    <w:p w:rsidR="00B82F80" w:rsidRPr="00750695" w:rsidRDefault="00B82F80" w:rsidP="001D11B1">
      <w:pPr>
        <w:pStyle w:val="NormalWeb"/>
        <w:numPr>
          <w:ilvl w:val="0"/>
          <w:numId w:val="9"/>
        </w:numPr>
        <w:rPr>
          <w:rFonts w:asciiTheme="minorHAnsi" w:hAnsiTheme="minorHAnsi" w:cstheme="minorHAnsi"/>
        </w:rPr>
      </w:pPr>
      <w:r w:rsidRPr="00750695">
        <w:rPr>
          <w:rFonts w:asciiTheme="minorHAnsi" w:hAnsiTheme="minorHAnsi" w:cstheme="minorHAnsi"/>
          <w:sz w:val="20"/>
          <w:szCs w:val="20"/>
        </w:rPr>
        <w:t xml:space="preserve">But it does not follow that the re-examination of a fact once ascertained by a </w:t>
      </w:r>
      <w:proofErr w:type="gramStart"/>
      <w:r w:rsidRPr="00750695">
        <w:rPr>
          <w:rFonts w:asciiTheme="minorHAnsi" w:hAnsiTheme="minorHAnsi" w:cstheme="minorHAnsi"/>
          <w:sz w:val="20"/>
          <w:szCs w:val="20"/>
        </w:rPr>
        <w:t>jury,</w:t>
      </w:r>
      <w:proofErr w:type="gramEnd"/>
      <w:r w:rsidRPr="00750695">
        <w:rPr>
          <w:rFonts w:asciiTheme="minorHAnsi" w:hAnsiTheme="minorHAnsi" w:cstheme="minorHAnsi"/>
          <w:sz w:val="20"/>
          <w:szCs w:val="20"/>
        </w:rPr>
        <w:t xml:space="preserve"> will be permitted in the Supreme Court. Why may not it be said, with the strictest propriety, when a writ of error is brought from an inferior to a superior court of law in this State, that the latter has jurisdiction of the fact as well as the law? It is true it cannot institute a new inquiry concerning the fact, but it takes cognizance of it as it appears upon the record, and pronounces the law arising upon it.</w:t>
      </w:r>
      <w:hyperlink r:id="rId15" w:anchor="3" w:history="1">
        <w:proofErr w:type="gramStart"/>
        <w:r w:rsidRPr="00750695">
          <w:rPr>
            <w:rStyle w:val="Hyperlink"/>
            <w:rFonts w:asciiTheme="minorHAnsi" w:eastAsiaTheme="majorEastAsia" w:hAnsiTheme="minorHAnsi"/>
            <w:sz w:val="20"/>
            <w:szCs w:val="20"/>
            <w:vertAlign w:val="superscript"/>
          </w:rPr>
          <w:t>3</w:t>
        </w:r>
      </w:hyperlink>
      <w:r w:rsidRPr="00750695">
        <w:rPr>
          <w:rFonts w:asciiTheme="minorHAnsi" w:hAnsiTheme="minorHAnsi" w:cstheme="minorHAnsi"/>
          <w:sz w:val="20"/>
          <w:szCs w:val="20"/>
        </w:rPr>
        <w:t xml:space="preserve"> This is jurisdiction of both fact and law; nor is it even possible to separate them.</w:t>
      </w:r>
      <w:proofErr w:type="gramEnd"/>
      <w:r w:rsidRPr="00750695">
        <w:rPr>
          <w:rFonts w:asciiTheme="minorHAnsi" w:hAnsiTheme="minorHAnsi" w:cstheme="minorHAnsi"/>
          <w:sz w:val="20"/>
          <w:szCs w:val="20"/>
        </w:rPr>
        <w:t xml:space="preserve"> Though the common-law courts of this State ascertain disputed facts by a jury, yet they unquestionably have jurisdiction of both fact and law; and accordingly when the </w:t>
      </w:r>
      <w:r w:rsidRPr="00750695">
        <w:rPr>
          <w:rFonts w:asciiTheme="minorHAnsi" w:hAnsiTheme="minorHAnsi" w:cstheme="minorHAnsi"/>
          <w:sz w:val="20"/>
          <w:szCs w:val="20"/>
        </w:rPr>
        <w:lastRenderedPageBreak/>
        <w:t xml:space="preserve">former is agreed in the pleadings, they have no recourse to a jury, but proceed at once to judgment. I contend, therefore, on this ground, that the expressions, "appellate jurisdiction, both as to law and fact," do not necessarily imply a re-examination in the Supreme Court of facts decided by juries in the inferior courts. </w:t>
      </w:r>
    </w:p>
    <w:p w:rsidR="00B82F80" w:rsidRPr="00537031" w:rsidRDefault="00B82F80" w:rsidP="001D11B1">
      <w:pPr>
        <w:pStyle w:val="NormalWeb"/>
        <w:numPr>
          <w:ilvl w:val="0"/>
          <w:numId w:val="9"/>
        </w:numPr>
        <w:rPr>
          <w:rFonts w:asciiTheme="minorHAnsi" w:hAnsiTheme="minorHAnsi" w:cstheme="minorHAnsi"/>
        </w:rPr>
      </w:pPr>
      <w:r w:rsidRPr="00750695">
        <w:rPr>
          <w:rFonts w:asciiTheme="minorHAnsi" w:hAnsiTheme="minorHAnsi" w:cstheme="minorHAnsi"/>
          <w:sz w:val="20"/>
          <w:szCs w:val="20"/>
        </w:rPr>
        <w:t xml:space="preserve">The following train of ideas may well be imagined to have influenced the convention, in relation to this particular provision. The appellate jurisdiction of the Supreme Court (it may have been argued) will extend to causes determinable in different modes, some in the course of the COMMON LAW, </w:t>
      </w:r>
      <w:proofErr w:type="gramStart"/>
      <w:r w:rsidRPr="00750695">
        <w:rPr>
          <w:rFonts w:asciiTheme="minorHAnsi" w:hAnsiTheme="minorHAnsi" w:cstheme="minorHAnsi"/>
          <w:sz w:val="20"/>
          <w:szCs w:val="20"/>
        </w:rPr>
        <w:t>others</w:t>
      </w:r>
      <w:proofErr w:type="gramEnd"/>
      <w:r w:rsidRPr="00750695">
        <w:rPr>
          <w:rFonts w:asciiTheme="minorHAnsi" w:hAnsiTheme="minorHAnsi" w:cstheme="minorHAnsi"/>
          <w:sz w:val="20"/>
          <w:szCs w:val="20"/>
        </w:rPr>
        <w:t xml:space="preserve"> in the course of the CIVIL LAW. In the former, the revision of the law only will be, generally speaking, the proper province of the Supreme Court; in the latter, the re-examination of the fact is agreeable to usage, and in some cases, of which prize causes are an example, might be essential to the preservation of the public peace. It is therefore necessary that the appellate jurisdiction should, in certain cases, extend in the broadest sense to matters of fact. It will not answer to make an express exception of cases which shall have been originally tried by a jury, because in the courts of some of the States ALL CAUSES are tried in this mode</w:t>
      </w:r>
      <w:hyperlink r:id="rId16" w:anchor="4" w:history="1">
        <w:r w:rsidRPr="00750695">
          <w:rPr>
            <w:rStyle w:val="Hyperlink"/>
            <w:rFonts w:asciiTheme="minorHAnsi" w:eastAsiaTheme="majorEastAsia" w:hAnsiTheme="minorHAnsi"/>
            <w:sz w:val="20"/>
            <w:szCs w:val="20"/>
            <w:vertAlign w:val="superscript"/>
          </w:rPr>
          <w:t>4</w:t>
        </w:r>
      </w:hyperlink>
      <w:r w:rsidRPr="00750695">
        <w:rPr>
          <w:rFonts w:asciiTheme="minorHAnsi" w:hAnsiTheme="minorHAnsi" w:cstheme="minorHAnsi"/>
          <w:sz w:val="20"/>
          <w:szCs w:val="20"/>
        </w:rPr>
        <w:t xml:space="preserve">; and such an exception would preclude the revision of matters of fact, as well where it might be proper, as where it might be improper. To avoid all inconveniencies, it will be safest to declare generally, that the Supreme Court shall possess appellate jurisdiction both as to law and FACT, and that this jurisdiction shall be subject to such EXCEPTIONS and regulations as the national legislature may prescribe. This will enable the government to modify it in such a manner as will best answer the ends of public justice and security. </w:t>
      </w:r>
    </w:p>
    <w:p w:rsidR="00537031" w:rsidRDefault="00537031" w:rsidP="00537031">
      <w:pPr>
        <w:pStyle w:val="Heading2"/>
      </w:pPr>
      <w:r>
        <w:t>Stopped Above</w:t>
      </w:r>
    </w:p>
    <w:p w:rsidR="003367D5" w:rsidRPr="003367D5" w:rsidRDefault="003367D5" w:rsidP="003367D5">
      <w:pPr>
        <w:pStyle w:val="NormalWeb"/>
        <w:ind w:left="720"/>
        <w:rPr>
          <w:rFonts w:asciiTheme="minorHAnsi" w:hAnsiTheme="minorHAnsi" w:cstheme="minorHAnsi"/>
          <w:color w:val="FF0000"/>
          <w:sz w:val="20"/>
          <w:szCs w:val="20"/>
        </w:rPr>
      </w:pPr>
      <w:r>
        <w:rPr>
          <w:rFonts w:asciiTheme="minorHAnsi" w:hAnsiTheme="minorHAnsi" w:cstheme="minorHAnsi"/>
          <w:color w:val="FF0000"/>
          <w:sz w:val="20"/>
          <w:szCs w:val="20"/>
        </w:rPr>
        <w:t>Go BACK - BRING UP IMPLIED POWERS AND THE NECESSARY AND PROPER CLAUSE TO NOT GRANTING POWERS YET MARSHALL ASSERTTED THEY DID</w:t>
      </w:r>
    </w:p>
    <w:p w:rsidR="00B82F80" w:rsidRPr="00750695" w:rsidRDefault="00B82F80" w:rsidP="001D11B1">
      <w:pPr>
        <w:pStyle w:val="NormalWeb"/>
        <w:numPr>
          <w:ilvl w:val="0"/>
          <w:numId w:val="9"/>
        </w:numPr>
        <w:rPr>
          <w:rFonts w:asciiTheme="minorHAnsi" w:hAnsiTheme="minorHAnsi" w:cstheme="minorHAnsi"/>
        </w:rPr>
      </w:pPr>
      <w:r w:rsidRPr="00750695">
        <w:rPr>
          <w:rFonts w:asciiTheme="minorHAnsi" w:hAnsiTheme="minorHAnsi" w:cstheme="minorHAnsi"/>
          <w:sz w:val="20"/>
          <w:szCs w:val="20"/>
        </w:rPr>
        <w:t xml:space="preserve">This view of the matter, at any rate, puts it out of all doubt that the supposed ABOLITION of the trial by jury, by the operation of this provision, is fallacious and untrue. The legislature of the United States would certainly have full power to provide, that in appeals to the Supreme Court there should be no re-examination of facts where they had been tried in the original causes by juries. This would certainly be an authorized exception; but if, for the reason already intimated, it should be thought too extensive, it might be qualified with a limitation to such causes only as are determinable at common law in that mode of trial. </w:t>
      </w:r>
    </w:p>
    <w:p w:rsidR="00B82F80" w:rsidRPr="00750695" w:rsidRDefault="00B82F80" w:rsidP="001D11B1">
      <w:pPr>
        <w:pStyle w:val="NormalWeb"/>
        <w:numPr>
          <w:ilvl w:val="0"/>
          <w:numId w:val="9"/>
        </w:numPr>
        <w:rPr>
          <w:rFonts w:asciiTheme="minorHAnsi" w:hAnsiTheme="minorHAnsi" w:cstheme="minorHAnsi"/>
        </w:rPr>
      </w:pPr>
      <w:r w:rsidRPr="00750695">
        <w:rPr>
          <w:rFonts w:asciiTheme="minorHAnsi" w:hAnsiTheme="minorHAnsi" w:cstheme="minorHAnsi"/>
          <w:sz w:val="20"/>
          <w:szCs w:val="20"/>
        </w:rPr>
        <w:t xml:space="preserve">The amount of the observations hitherto made on the authority of the judicial department is this: that it has been carefully restricted to those causes which are manifestly proper for the cognizance of the national judicature; that in the partition of this authority a very small portion of original jurisdiction has been preserved to the Supreme Court, and the rest consigned to the subordinate tribunals; that the Supreme Court will possess an appellate jurisdiction, both as to law and fact, in all the cases referred to them, both subject to any EXCEPTIONS and REGULATIONS which may be thought advisable; that this appellate jurisdiction does, in no case, ABOLISH the trial by jury; and that an ordinary degree of prudence and integrity in the national councils will insure us solid advantages from the establishment of the proposed judiciary, without exposing us to any of the inconveniences which have been predicted from that source. </w:t>
      </w:r>
    </w:p>
    <w:p w:rsidR="00B82F80" w:rsidRPr="00750695" w:rsidRDefault="00B82F80" w:rsidP="00B82F80">
      <w:pPr>
        <w:pStyle w:val="NormalWeb"/>
        <w:rPr>
          <w:rFonts w:asciiTheme="minorHAnsi" w:hAnsiTheme="minorHAnsi" w:cstheme="minorHAnsi"/>
        </w:rPr>
      </w:pPr>
      <w:proofErr w:type="gramStart"/>
      <w:r w:rsidRPr="00750695">
        <w:rPr>
          <w:rFonts w:asciiTheme="minorHAnsi" w:hAnsiTheme="minorHAnsi" w:cstheme="minorHAnsi"/>
          <w:b/>
          <w:bCs/>
          <w:i/>
          <w:iCs/>
          <w:sz w:val="20"/>
          <w:szCs w:val="20"/>
        </w:rPr>
        <w:t>PUBLIUS.</w:t>
      </w:r>
      <w:proofErr w:type="gramEnd"/>
      <w:r w:rsidRPr="00750695">
        <w:rPr>
          <w:rFonts w:asciiTheme="minorHAnsi" w:hAnsiTheme="minorHAnsi" w:cstheme="minorHAnsi"/>
          <w:sz w:val="20"/>
          <w:szCs w:val="20"/>
        </w:rPr>
        <w:t xml:space="preserve"> </w:t>
      </w:r>
    </w:p>
    <w:p w:rsidR="00B82F80" w:rsidRPr="00750695" w:rsidRDefault="00B82F80" w:rsidP="00B82F80">
      <w:pPr>
        <w:pStyle w:val="NormalWeb"/>
        <w:rPr>
          <w:rFonts w:asciiTheme="minorHAnsi" w:hAnsiTheme="minorHAnsi" w:cstheme="minorHAnsi"/>
        </w:rPr>
      </w:pPr>
      <w:r w:rsidRPr="00750695">
        <w:rPr>
          <w:rFonts w:asciiTheme="minorHAnsi" w:hAnsiTheme="minorHAnsi" w:cstheme="minorHAnsi"/>
          <w:sz w:val="20"/>
          <w:szCs w:val="20"/>
        </w:rPr>
        <w:br/>
        <w:t>1. Article 3, sec. I</w:t>
      </w:r>
      <w:proofErr w:type="gramStart"/>
      <w:r w:rsidRPr="00750695">
        <w:rPr>
          <w:rFonts w:asciiTheme="minorHAnsi" w:hAnsiTheme="minorHAnsi" w:cstheme="minorHAnsi"/>
          <w:sz w:val="20"/>
          <w:szCs w:val="20"/>
        </w:rPr>
        <w:t>.</w:t>
      </w:r>
      <w:proofErr w:type="gramEnd"/>
      <w:r w:rsidRPr="00750695">
        <w:rPr>
          <w:rFonts w:asciiTheme="minorHAnsi" w:hAnsiTheme="minorHAnsi" w:cstheme="minorHAnsi"/>
          <w:sz w:val="20"/>
          <w:szCs w:val="20"/>
        </w:rPr>
        <w:br/>
        <w:t xml:space="preserve">2. This power has been absurdly represented as intended to abolish all the county courts in the several States, which are commonly called inferior courts. But the expressions of the Constitution are, to constitute "tribunals INFERIOR TO THE SUPREME COURT"; and the evident design of the provision is to enable the institution of local </w:t>
      </w:r>
      <w:r w:rsidRPr="00750695">
        <w:rPr>
          <w:rFonts w:asciiTheme="minorHAnsi" w:hAnsiTheme="minorHAnsi" w:cstheme="minorHAnsi"/>
          <w:sz w:val="20"/>
          <w:szCs w:val="20"/>
        </w:rPr>
        <w:lastRenderedPageBreak/>
        <w:t>courts, subordinate to the Supreme, either in States or larger districts. It is ridiculous to imagine that county courts were in contemplation.</w:t>
      </w:r>
      <w:r w:rsidRPr="00750695">
        <w:rPr>
          <w:rFonts w:asciiTheme="minorHAnsi" w:hAnsiTheme="minorHAnsi" w:cstheme="minorHAnsi"/>
          <w:sz w:val="20"/>
          <w:szCs w:val="20"/>
        </w:rPr>
        <w:br/>
        <w:t xml:space="preserve">3. This word is composed of JUS and DICTIO, juris </w:t>
      </w:r>
      <w:proofErr w:type="spellStart"/>
      <w:r w:rsidRPr="00750695">
        <w:rPr>
          <w:rFonts w:asciiTheme="minorHAnsi" w:hAnsiTheme="minorHAnsi" w:cstheme="minorHAnsi"/>
          <w:sz w:val="20"/>
          <w:szCs w:val="20"/>
        </w:rPr>
        <w:t>dictio</w:t>
      </w:r>
      <w:proofErr w:type="spellEnd"/>
      <w:r w:rsidRPr="00750695">
        <w:rPr>
          <w:rFonts w:asciiTheme="minorHAnsi" w:hAnsiTheme="minorHAnsi" w:cstheme="minorHAnsi"/>
          <w:sz w:val="20"/>
          <w:szCs w:val="20"/>
        </w:rPr>
        <w:t xml:space="preserve"> or a speaking and pronouncing of the law.</w:t>
      </w:r>
      <w:r w:rsidRPr="00750695">
        <w:rPr>
          <w:rFonts w:asciiTheme="minorHAnsi" w:hAnsiTheme="minorHAnsi" w:cstheme="minorHAnsi"/>
          <w:sz w:val="20"/>
          <w:szCs w:val="20"/>
        </w:rPr>
        <w:br/>
        <w:t>4. I hold that the States will have concurrent jurisdiction with the subordinate federal judicatories, in many cases of federal cognizance, as will be explained in my next paper.</w:t>
      </w:r>
    </w:p>
    <w:p w:rsidR="00B82F80" w:rsidRPr="00750695" w:rsidRDefault="00D64B63" w:rsidP="00ED3A08">
      <w:pPr>
        <w:pStyle w:val="Heading2"/>
      </w:pPr>
      <w:r w:rsidRPr="00750695">
        <w:t xml:space="preserve">Federalist </w:t>
      </w:r>
      <w:r w:rsidR="00B82F80" w:rsidRPr="00750695">
        <w:t>No. 82</w:t>
      </w:r>
    </w:p>
    <w:p w:rsidR="00C73802" w:rsidRDefault="00B82F80" w:rsidP="00C73802">
      <w:pPr>
        <w:spacing w:after="0" w:line="240" w:lineRule="auto"/>
      </w:pPr>
      <w:r w:rsidRPr="00750695">
        <w:rPr>
          <w:rFonts w:cstheme="minorHAnsi"/>
          <w:b/>
          <w:bCs/>
          <w:sz w:val="20"/>
          <w:szCs w:val="20"/>
          <w:u w:val="single"/>
        </w:rPr>
        <w:t>The Judiciary Continued</w:t>
      </w:r>
      <w:r w:rsidRPr="00750695">
        <w:rPr>
          <w:rFonts w:cstheme="minorHAnsi"/>
          <w:b/>
          <w:bCs/>
          <w:sz w:val="20"/>
          <w:szCs w:val="20"/>
          <w:u w:val="single"/>
        </w:rPr>
        <w:br/>
      </w:r>
      <w:r w:rsidR="00C73802" w:rsidRPr="00C73802">
        <w:rPr>
          <w:rFonts w:cstheme="minorHAnsi"/>
          <w:b/>
          <w:iCs/>
          <w:color w:val="FF0000"/>
          <w:sz w:val="20"/>
          <w:szCs w:val="20"/>
          <w:u w:val="single"/>
        </w:rPr>
        <w:t xml:space="preserve">From </w:t>
      </w:r>
      <w:proofErr w:type="spellStart"/>
      <w:r w:rsidR="00C73802" w:rsidRPr="00C73802">
        <w:rPr>
          <w:rFonts w:cstheme="minorHAnsi"/>
          <w:b/>
          <w:iCs/>
          <w:color w:val="FF0000"/>
          <w:sz w:val="20"/>
          <w:szCs w:val="20"/>
          <w:u w:val="single"/>
        </w:rPr>
        <w:t>McLEAN'S</w:t>
      </w:r>
      <w:proofErr w:type="spellEnd"/>
      <w:r w:rsidR="00C73802" w:rsidRPr="00C73802">
        <w:rPr>
          <w:rFonts w:cstheme="minorHAnsi"/>
          <w:b/>
          <w:iCs/>
          <w:color w:val="FF0000"/>
          <w:sz w:val="20"/>
          <w:szCs w:val="20"/>
          <w:u w:val="single"/>
        </w:rPr>
        <w:t xml:space="preserve"> Edition, New York.</w:t>
      </w:r>
      <w:r w:rsidR="00C73802" w:rsidRPr="00C73802">
        <w:rPr>
          <w:rFonts w:cstheme="minorHAnsi"/>
          <w:b/>
          <w:iCs/>
          <w:color w:val="FF0000"/>
          <w:sz w:val="20"/>
          <w:szCs w:val="20"/>
          <w:u w:val="single"/>
        </w:rPr>
        <w:br/>
      </w:r>
      <w:r w:rsidR="00C73802">
        <w:t xml:space="preserve">Alexander Hamilton </w:t>
      </w:r>
    </w:p>
    <w:p w:rsidR="009B5904" w:rsidRDefault="009B5904" w:rsidP="009B5904">
      <w:pPr>
        <w:spacing w:after="0" w:line="240" w:lineRule="auto"/>
      </w:pPr>
      <w:r>
        <w:t>Not dated per the Library of Congress</w:t>
      </w:r>
      <w:r>
        <w:rPr>
          <w:rStyle w:val="FootnoteReference"/>
        </w:rPr>
        <w:footnoteReference w:id="9"/>
      </w:r>
    </w:p>
    <w:p w:rsidR="009B5904" w:rsidRDefault="009B5904" w:rsidP="00C73802">
      <w:pPr>
        <w:spacing w:after="0" w:line="240" w:lineRule="auto"/>
      </w:pPr>
      <w:r>
        <w:t>Constitution Society dates this article as 2 July 1788</w:t>
      </w:r>
      <w:r>
        <w:rPr>
          <w:rStyle w:val="FootnoteReference"/>
        </w:rPr>
        <w:footnoteReference w:id="10"/>
      </w:r>
    </w:p>
    <w:p w:rsidR="00C73802" w:rsidRPr="00750695" w:rsidRDefault="00C73802" w:rsidP="001D11B1">
      <w:pPr>
        <w:pStyle w:val="NormalWeb"/>
        <w:numPr>
          <w:ilvl w:val="0"/>
          <w:numId w:val="10"/>
        </w:numPr>
        <w:rPr>
          <w:rFonts w:asciiTheme="minorHAnsi" w:hAnsiTheme="minorHAnsi" w:cstheme="minorHAnsi"/>
        </w:rPr>
      </w:pPr>
      <w:r w:rsidRPr="00750695">
        <w:rPr>
          <w:rFonts w:asciiTheme="minorHAnsi" w:hAnsiTheme="minorHAnsi" w:cstheme="minorHAnsi"/>
          <w:sz w:val="20"/>
          <w:szCs w:val="20"/>
        </w:rPr>
        <w:t xml:space="preserve">To the People of the State of New York: </w:t>
      </w:r>
    </w:p>
    <w:p w:rsidR="00B82F80" w:rsidRPr="00750695" w:rsidRDefault="00B82F80" w:rsidP="001D11B1">
      <w:pPr>
        <w:pStyle w:val="NormalWeb"/>
        <w:numPr>
          <w:ilvl w:val="0"/>
          <w:numId w:val="10"/>
        </w:numPr>
        <w:rPr>
          <w:rFonts w:asciiTheme="minorHAnsi" w:hAnsiTheme="minorHAnsi" w:cstheme="minorHAnsi"/>
        </w:rPr>
      </w:pPr>
      <w:r w:rsidRPr="00750695">
        <w:rPr>
          <w:rFonts w:asciiTheme="minorHAnsi" w:hAnsiTheme="minorHAnsi" w:cstheme="minorHAnsi"/>
          <w:sz w:val="20"/>
          <w:szCs w:val="20"/>
        </w:rPr>
        <w:t>THE erection of a new government, whatever care or wisdom may distinguish the work, cannot fail to originate questions of intricacy and nicety; and these may, in a particular manner, be expected to flow from the establishment of a constitution founded upon the total or partial incorporation of a number of distinct sovereignties. '</w:t>
      </w:r>
      <w:proofErr w:type="spellStart"/>
      <w:r w:rsidRPr="00750695">
        <w:rPr>
          <w:rFonts w:asciiTheme="minorHAnsi" w:hAnsiTheme="minorHAnsi" w:cstheme="minorHAnsi"/>
          <w:sz w:val="20"/>
          <w:szCs w:val="20"/>
        </w:rPr>
        <w:t>T</w:t>
      </w:r>
      <w:proofErr w:type="spellEnd"/>
      <w:r w:rsidRPr="00750695">
        <w:rPr>
          <w:rFonts w:asciiTheme="minorHAnsi" w:hAnsiTheme="minorHAnsi" w:cstheme="minorHAnsi"/>
          <w:sz w:val="20"/>
          <w:szCs w:val="20"/>
        </w:rPr>
        <w:t xml:space="preserve"> is time only that can mature and perfect so compound a system, can liquidate the meaning of all the parts, and can adjust them to each other in a harmonious and consistent WHOLE. </w:t>
      </w:r>
    </w:p>
    <w:p w:rsidR="00B82F80" w:rsidRPr="00750695" w:rsidRDefault="00B82F80" w:rsidP="001D11B1">
      <w:pPr>
        <w:pStyle w:val="NormalWeb"/>
        <w:numPr>
          <w:ilvl w:val="0"/>
          <w:numId w:val="10"/>
        </w:numPr>
        <w:rPr>
          <w:rFonts w:asciiTheme="minorHAnsi" w:hAnsiTheme="minorHAnsi" w:cstheme="minorHAnsi"/>
        </w:rPr>
      </w:pPr>
      <w:r w:rsidRPr="00750695">
        <w:rPr>
          <w:rFonts w:asciiTheme="minorHAnsi" w:hAnsiTheme="minorHAnsi" w:cstheme="minorHAnsi"/>
          <w:sz w:val="20"/>
          <w:szCs w:val="20"/>
        </w:rPr>
        <w:t xml:space="preserve">Such questions, accordingly, have arisen upon the plan proposed by the convention, and particularly concerning the judiciary department. The principal of </w:t>
      </w:r>
      <w:proofErr w:type="gramStart"/>
      <w:r w:rsidRPr="00750695">
        <w:rPr>
          <w:rFonts w:asciiTheme="minorHAnsi" w:hAnsiTheme="minorHAnsi" w:cstheme="minorHAnsi"/>
          <w:sz w:val="20"/>
          <w:szCs w:val="20"/>
        </w:rPr>
        <w:t>these respect</w:t>
      </w:r>
      <w:proofErr w:type="gramEnd"/>
      <w:r w:rsidRPr="00750695">
        <w:rPr>
          <w:rFonts w:asciiTheme="minorHAnsi" w:hAnsiTheme="minorHAnsi" w:cstheme="minorHAnsi"/>
          <w:sz w:val="20"/>
          <w:szCs w:val="20"/>
        </w:rPr>
        <w:t xml:space="preserve"> the situation of the State courts in regard to those causes which are to be submitted to federal jurisdiction. Is this to be exclusive, or are those courts to possess a concurrent jurisdiction? If the latter, in what relation will they stand to the national tribunals? These are inquiries which we meet with in the mouths of men of sense, and which are certainly entitled to attention.</w:t>
      </w:r>
    </w:p>
    <w:p w:rsidR="00B82F80" w:rsidRPr="00750695" w:rsidRDefault="00B82F80" w:rsidP="001D11B1">
      <w:pPr>
        <w:pStyle w:val="NormalWeb"/>
        <w:numPr>
          <w:ilvl w:val="0"/>
          <w:numId w:val="10"/>
        </w:numPr>
        <w:rPr>
          <w:rFonts w:asciiTheme="minorHAnsi" w:hAnsiTheme="minorHAnsi" w:cstheme="minorHAnsi"/>
        </w:rPr>
      </w:pPr>
      <w:r w:rsidRPr="00750695">
        <w:rPr>
          <w:rFonts w:asciiTheme="minorHAnsi" w:hAnsiTheme="minorHAnsi" w:cstheme="minorHAnsi"/>
          <w:sz w:val="20"/>
          <w:szCs w:val="20"/>
        </w:rPr>
        <w:t>The principles established in a former paper</w:t>
      </w:r>
      <w:hyperlink r:id="rId17" w:anchor="1" w:history="1">
        <w:r w:rsidRPr="00750695">
          <w:rPr>
            <w:rStyle w:val="Hyperlink"/>
            <w:rFonts w:asciiTheme="minorHAnsi" w:eastAsiaTheme="majorEastAsia" w:hAnsiTheme="minorHAnsi"/>
            <w:sz w:val="20"/>
            <w:szCs w:val="20"/>
            <w:vertAlign w:val="superscript"/>
          </w:rPr>
          <w:t>1</w:t>
        </w:r>
      </w:hyperlink>
      <w:r w:rsidRPr="00750695">
        <w:rPr>
          <w:rFonts w:asciiTheme="minorHAnsi" w:hAnsiTheme="minorHAnsi" w:cstheme="minorHAnsi"/>
          <w:sz w:val="20"/>
          <w:szCs w:val="20"/>
        </w:rPr>
        <w:t xml:space="preserve"> teach us that the States will retain all PRE-EXISTING authorities which may not be exclusively delegated to the federal head; and that this exclusive delegation can only exist in one of three cases: where an exclusive authority is, in express terms, granted to the Union; or where a particular authority is granted to the Union, and the exercise of a like authority is prohibited to the States; or where an authority is granted to the Union, with which a similar authority in the States would be utterly incompatible. Though these principles may not apply with the same force to the judiciary as to the legislative power, yet I am inclined to think that they are, in the main, just with respect to the former, as well as the latter. And under this impression, I shall lay it down as a rule, that the State courts will RETAIN the jurisdiction they now have, unless it appears to be taken away in one of the enumerated modes. </w:t>
      </w:r>
    </w:p>
    <w:p w:rsidR="00B82F80" w:rsidRPr="00750695" w:rsidRDefault="00B82F80" w:rsidP="001D11B1">
      <w:pPr>
        <w:pStyle w:val="NormalWeb"/>
        <w:numPr>
          <w:ilvl w:val="0"/>
          <w:numId w:val="10"/>
        </w:numPr>
        <w:rPr>
          <w:rFonts w:asciiTheme="minorHAnsi" w:hAnsiTheme="minorHAnsi" w:cstheme="minorHAnsi"/>
        </w:rPr>
      </w:pPr>
      <w:r w:rsidRPr="00750695">
        <w:rPr>
          <w:rFonts w:asciiTheme="minorHAnsi" w:hAnsiTheme="minorHAnsi" w:cstheme="minorHAnsi"/>
          <w:sz w:val="20"/>
          <w:szCs w:val="20"/>
        </w:rPr>
        <w:t xml:space="preserve">The only thing in the proposed Constitution, which wears the appearance of confining the causes of federal cognizance to the federal courts, is contained in this passage: "The JUDICIAL POWER of the United States SHALL BE VESTED in one Supreme Court, and in SUCH inferior courts as the Congress shall from time to time ordain and establish." </w:t>
      </w:r>
      <w:r w:rsidRPr="00FF683F">
        <w:rPr>
          <w:rFonts w:asciiTheme="minorHAnsi" w:hAnsiTheme="minorHAnsi" w:cstheme="minorHAnsi"/>
          <w:color w:val="FF0000"/>
          <w:sz w:val="20"/>
          <w:szCs w:val="20"/>
        </w:rPr>
        <w:t xml:space="preserve">This might either be construed to signify, that the supreme and subordinate courts of the Union should alone have the power of deciding those causes to which their authority is to extend; or simply to denote, that the organs of the national judiciary should be one Supreme Court, and as many subordinate courts as Congress should think proper to appoint; or in other words, that the United States should exercise the judicial power with which they are to be invested, through one supreme tribunal, and a certain number of inferior ones, to be instituted by them. The first excludes, the last admits, the concurrent jurisdiction of the State tribunals; and as the first would amount </w:t>
      </w:r>
      <w:r w:rsidRPr="00FF683F">
        <w:rPr>
          <w:rFonts w:asciiTheme="minorHAnsi" w:hAnsiTheme="minorHAnsi" w:cstheme="minorHAnsi"/>
          <w:color w:val="FF0000"/>
          <w:sz w:val="20"/>
          <w:szCs w:val="20"/>
        </w:rPr>
        <w:lastRenderedPageBreak/>
        <w:t>to an alienation of State power by implication, the last appears to me the most natural and the most defensible construction.</w:t>
      </w:r>
      <w:r w:rsidRPr="00750695">
        <w:rPr>
          <w:rFonts w:asciiTheme="minorHAnsi" w:hAnsiTheme="minorHAnsi" w:cstheme="minorHAnsi"/>
          <w:sz w:val="20"/>
          <w:szCs w:val="20"/>
        </w:rPr>
        <w:t xml:space="preserve"> </w:t>
      </w:r>
    </w:p>
    <w:p w:rsidR="00B82F80" w:rsidRPr="00750695" w:rsidRDefault="00B82F80" w:rsidP="001D11B1">
      <w:pPr>
        <w:pStyle w:val="NormalWeb"/>
        <w:numPr>
          <w:ilvl w:val="0"/>
          <w:numId w:val="10"/>
        </w:numPr>
        <w:rPr>
          <w:rFonts w:asciiTheme="minorHAnsi" w:hAnsiTheme="minorHAnsi" w:cstheme="minorHAnsi"/>
        </w:rPr>
      </w:pPr>
      <w:r w:rsidRPr="00750695">
        <w:rPr>
          <w:rFonts w:asciiTheme="minorHAnsi" w:hAnsiTheme="minorHAnsi" w:cstheme="minorHAnsi"/>
          <w:sz w:val="20"/>
          <w:szCs w:val="20"/>
        </w:rPr>
        <w:t xml:space="preserve">But this doctrine of concurrent jurisdiction is only clearly applicable to those descriptions of causes of which the State courts have previous cognizance. It is not equally evident in relation to cases which may grow out of, and be PECULIAR to, the Constitution to be established; for not to allow the State courts a right of jurisdiction in such cases, can hardly be considered as the abridgment of a pre-existing authority. I mean not therefore to contend that the United States, in the course of legislation upon the objects </w:t>
      </w:r>
      <w:proofErr w:type="spellStart"/>
      <w:r w:rsidRPr="00750695">
        <w:rPr>
          <w:rFonts w:asciiTheme="minorHAnsi" w:hAnsiTheme="minorHAnsi" w:cstheme="minorHAnsi"/>
          <w:sz w:val="20"/>
          <w:szCs w:val="20"/>
        </w:rPr>
        <w:t>intrusted</w:t>
      </w:r>
      <w:proofErr w:type="spellEnd"/>
      <w:r w:rsidRPr="00750695">
        <w:rPr>
          <w:rFonts w:asciiTheme="minorHAnsi" w:hAnsiTheme="minorHAnsi" w:cstheme="minorHAnsi"/>
          <w:sz w:val="20"/>
          <w:szCs w:val="20"/>
        </w:rPr>
        <w:t xml:space="preserve"> to their direction, may not commit the decision of causes arising upon a particular regulation to the federal courts solely, if such a measure should be deemed expedient; but I hold that the State courts will be divested of no part of their primitive jurisdiction, further than may relate to an appeal; and</w:t>
      </w:r>
      <w:r w:rsidRPr="00FF683F">
        <w:rPr>
          <w:rFonts w:asciiTheme="minorHAnsi" w:hAnsiTheme="minorHAnsi" w:cstheme="minorHAnsi"/>
          <w:color w:val="FF0000"/>
          <w:sz w:val="20"/>
          <w:szCs w:val="20"/>
        </w:rPr>
        <w:t xml:space="preserve"> I am even of opinion that in every case in which they were not expressly excluded by the future acts of the national legislature,</w:t>
      </w:r>
      <w:r w:rsidRPr="00750695">
        <w:rPr>
          <w:rFonts w:asciiTheme="minorHAnsi" w:hAnsiTheme="minorHAnsi" w:cstheme="minorHAnsi"/>
          <w:sz w:val="20"/>
          <w:szCs w:val="20"/>
        </w:rPr>
        <w:t xml:space="preserve"> they will of course take cognizance of the causes to which those acts may give birth. This I infer from the nature of judiciary power, and from the general genius of the system. The judiciary power of every government looks beyond its own local or municipal laws, and in civil cases lays hold of all subjects of litigation between parties within its jurisdiction, though the causes of dispute are relative to the laws of the most distant part of the globe. Those of Japan, not less than of New York, may furnish the objects of legal discussion to our courts. When in addition to this we consider the State governments and the national governments, as they truly are, in the light of kindred systems, and as parts of ONE WHOLE, the inference seems to be conclusive, that the State courts would have a concurrent jurisdiction in all cases arising under the laws of the Union, where it was not expressly prohibited. </w:t>
      </w:r>
    </w:p>
    <w:p w:rsidR="00B82F80" w:rsidRPr="00750695" w:rsidRDefault="00B82F80" w:rsidP="001D11B1">
      <w:pPr>
        <w:pStyle w:val="NormalWeb"/>
        <w:numPr>
          <w:ilvl w:val="0"/>
          <w:numId w:val="10"/>
        </w:numPr>
        <w:rPr>
          <w:rFonts w:asciiTheme="minorHAnsi" w:hAnsiTheme="minorHAnsi" w:cstheme="minorHAnsi"/>
        </w:rPr>
      </w:pPr>
      <w:r w:rsidRPr="00750695">
        <w:rPr>
          <w:rFonts w:asciiTheme="minorHAnsi" w:hAnsiTheme="minorHAnsi" w:cstheme="minorHAnsi"/>
          <w:sz w:val="20"/>
          <w:szCs w:val="20"/>
        </w:rPr>
        <w:t xml:space="preserve">Here another question occurs: What relation would subsist between the national and State courts in these instances of concurrent jurisdiction? I answer, that an appeal would certainly lie from the latter, to the Supreme Court of the United States. The Constitution in direct terms gives an appellate jurisdiction to the Supreme Court in all the enumerated cases of federal cognizance in which it is not to have an original one, without a single expression to confine its operation to the inferior federal courts. </w:t>
      </w:r>
      <w:r w:rsidRPr="00021429">
        <w:rPr>
          <w:rFonts w:asciiTheme="minorHAnsi" w:hAnsiTheme="minorHAnsi" w:cstheme="minorHAnsi"/>
          <w:color w:val="FF0000"/>
          <w:sz w:val="20"/>
          <w:szCs w:val="20"/>
        </w:rPr>
        <w:t xml:space="preserve">The objects of appeal, not the tribunals from which it is to be made, are alone contemplated. From this circumstance, and from the reason of the thing, it ought to be construed to extend to the State tribunals. </w:t>
      </w:r>
      <w:proofErr w:type="gramStart"/>
      <w:r w:rsidRPr="00021429">
        <w:rPr>
          <w:rFonts w:asciiTheme="minorHAnsi" w:hAnsiTheme="minorHAnsi" w:cstheme="minorHAnsi"/>
          <w:color w:val="FF0000"/>
          <w:sz w:val="20"/>
          <w:szCs w:val="20"/>
        </w:rPr>
        <w:t>Either this</w:t>
      </w:r>
      <w:proofErr w:type="gramEnd"/>
      <w:r w:rsidRPr="00021429">
        <w:rPr>
          <w:rFonts w:asciiTheme="minorHAnsi" w:hAnsiTheme="minorHAnsi" w:cstheme="minorHAnsi"/>
          <w:color w:val="FF0000"/>
          <w:sz w:val="20"/>
          <w:szCs w:val="20"/>
        </w:rPr>
        <w:t xml:space="preserve"> must be the case, or </w:t>
      </w:r>
      <w:r w:rsidRPr="00021429">
        <w:rPr>
          <w:rFonts w:asciiTheme="minorHAnsi" w:hAnsiTheme="minorHAnsi" w:cstheme="minorHAnsi"/>
          <w:b/>
          <w:color w:val="FF0000"/>
          <w:sz w:val="20"/>
          <w:szCs w:val="20"/>
        </w:rPr>
        <w:t>the local courts must be excluded from a concurrent jurisdiction in matters of national concern</w:t>
      </w:r>
      <w:r w:rsidRPr="00021429">
        <w:rPr>
          <w:rFonts w:asciiTheme="minorHAnsi" w:hAnsiTheme="minorHAnsi" w:cstheme="minorHAnsi"/>
          <w:color w:val="FF0000"/>
          <w:sz w:val="20"/>
          <w:szCs w:val="20"/>
        </w:rPr>
        <w:t xml:space="preserve">, else the judiciary authority of the Union may be eluded at the pleasure of every plaintiff or prosecutor. </w:t>
      </w:r>
      <w:r w:rsidRPr="00750695">
        <w:rPr>
          <w:rFonts w:asciiTheme="minorHAnsi" w:hAnsiTheme="minorHAnsi" w:cstheme="minorHAnsi"/>
          <w:sz w:val="20"/>
          <w:szCs w:val="20"/>
        </w:rPr>
        <w:t xml:space="preserve">Neither of these consequences ought, without evident necessity, to be involved; the latter would be entirely inadmissible, as it would defeat some of the most important and avowed purposes of the proposed government, and would essentially embarrass its measures. Nor do I perceive any foundation for such a supposition. Agreeably to the remark already made, the national and State systems are to be regarded as ONE WHOLE. The courts of the latter will of course be natural auxiliaries to the execution of the laws of the Union, and an appeal from them will as naturally lie to that tribunal which is destined to unite and assimilate the principles of national justice and the rules of national decisions. The evident aim of the plan of the convention </w:t>
      </w:r>
      <w:proofErr w:type="gramStart"/>
      <w:r w:rsidRPr="00750695">
        <w:rPr>
          <w:rFonts w:asciiTheme="minorHAnsi" w:hAnsiTheme="minorHAnsi" w:cstheme="minorHAnsi"/>
          <w:sz w:val="20"/>
          <w:szCs w:val="20"/>
        </w:rPr>
        <w:t>is,</w:t>
      </w:r>
      <w:proofErr w:type="gramEnd"/>
      <w:r w:rsidRPr="00750695">
        <w:rPr>
          <w:rFonts w:asciiTheme="minorHAnsi" w:hAnsiTheme="minorHAnsi" w:cstheme="minorHAnsi"/>
          <w:sz w:val="20"/>
          <w:szCs w:val="20"/>
        </w:rPr>
        <w:t xml:space="preserve"> that all the causes of the specified classes shall, for weighty public reasons, receive their original or final determination in the courts of the Union. To confine, therefore, the general expressions giving appellate jurisdiction to the Supreme Court, to appeals from the subordinate federal courts, instead of allowing their extension to the State courts, would be to abridge the latitude of the terms, in subversion of the intent, contrary to every sound rule of interpretation. </w:t>
      </w:r>
    </w:p>
    <w:p w:rsidR="00B82F80" w:rsidRPr="00750695" w:rsidRDefault="00B82F80" w:rsidP="001D11B1">
      <w:pPr>
        <w:pStyle w:val="NormalWeb"/>
        <w:numPr>
          <w:ilvl w:val="0"/>
          <w:numId w:val="10"/>
        </w:numPr>
        <w:rPr>
          <w:rFonts w:asciiTheme="minorHAnsi" w:hAnsiTheme="minorHAnsi" w:cstheme="minorHAnsi"/>
        </w:rPr>
      </w:pPr>
      <w:r w:rsidRPr="00750695">
        <w:rPr>
          <w:rFonts w:asciiTheme="minorHAnsi" w:hAnsiTheme="minorHAnsi" w:cstheme="minorHAnsi"/>
          <w:sz w:val="20"/>
          <w:szCs w:val="20"/>
        </w:rPr>
        <w:t>But could an appeal be made to lie from the State courts to the subordinate federal judicatories? This is another of the questions which have been raised, and of greater difficulty than the former. The following considerations countenance the affirmative. The plan of the convention, in the first place, authorizes the national legislature "to constitute tribunals inferior to the Supreme Court."</w:t>
      </w:r>
      <w:hyperlink r:id="rId18" w:anchor="2" w:history="1">
        <w:r w:rsidRPr="00750695">
          <w:rPr>
            <w:rStyle w:val="Hyperlink"/>
            <w:rFonts w:asciiTheme="minorHAnsi" w:eastAsiaTheme="majorEastAsia" w:hAnsiTheme="minorHAnsi"/>
            <w:sz w:val="20"/>
            <w:szCs w:val="20"/>
            <w:vertAlign w:val="superscript"/>
          </w:rPr>
          <w:t>2</w:t>
        </w:r>
      </w:hyperlink>
      <w:r w:rsidRPr="00750695">
        <w:rPr>
          <w:rFonts w:asciiTheme="minorHAnsi" w:hAnsiTheme="minorHAnsi" w:cstheme="minorHAnsi"/>
          <w:sz w:val="20"/>
          <w:szCs w:val="20"/>
        </w:rPr>
        <w:t xml:space="preserve"> It declares, in the next place, that "the JUDICIAL POWER of the United States SHALL BE VESTED in one Supreme Court, and in such inferior courts as Congress shall ordain and establish"; and it then proceeds to enumerate the cases to which this judicial power shall extend. It afterwards divides the jurisdiction of the Supreme Court into original and appellate, but gives no definition of that of the subordinate courts. The only outlines described for them, are that they shall be "inferior to the Supreme Court," and that they shall not exceed the specified limits of the federal judiciary. Whether their authority shall be original or appellate, or both, is not declared. All this seems to be left to the discretion of the legislature. And this being the case, I </w:t>
      </w:r>
      <w:r w:rsidRPr="00750695">
        <w:rPr>
          <w:rFonts w:asciiTheme="minorHAnsi" w:hAnsiTheme="minorHAnsi" w:cstheme="minorHAnsi"/>
          <w:sz w:val="20"/>
          <w:szCs w:val="20"/>
        </w:rPr>
        <w:lastRenderedPageBreak/>
        <w:t xml:space="preserve">perceive at present no impediment to the establishment of an appeal from the State courts to the subordinate national tribunals; and many advantages attending the power of doing it may be imagined. It would diminish the motives to the multiplication of federal courts, and would admit of arrangements calculated to contract the appellate jurisdiction of the Supreme Court. The State tribunals may then be left with a more entire charge of federal causes; and appeals, in most cases in which they may be deemed proper, instead of being carried to the Supreme Court, may be made to lie from the State courts to district courts of the Union. </w:t>
      </w:r>
    </w:p>
    <w:p w:rsidR="00B82F80" w:rsidRPr="00750695" w:rsidRDefault="00B82F80" w:rsidP="00B82F80">
      <w:pPr>
        <w:pStyle w:val="NormalWeb"/>
        <w:rPr>
          <w:rFonts w:asciiTheme="minorHAnsi" w:hAnsiTheme="minorHAnsi" w:cstheme="minorHAnsi"/>
        </w:rPr>
      </w:pPr>
      <w:proofErr w:type="gramStart"/>
      <w:r w:rsidRPr="00750695">
        <w:rPr>
          <w:rFonts w:asciiTheme="minorHAnsi" w:hAnsiTheme="minorHAnsi" w:cstheme="minorHAnsi"/>
          <w:b/>
          <w:bCs/>
          <w:i/>
          <w:iCs/>
          <w:sz w:val="20"/>
          <w:szCs w:val="20"/>
        </w:rPr>
        <w:t>PUBLIUS.</w:t>
      </w:r>
      <w:proofErr w:type="gramEnd"/>
      <w:r w:rsidRPr="00750695">
        <w:rPr>
          <w:rFonts w:asciiTheme="minorHAnsi" w:hAnsiTheme="minorHAnsi" w:cstheme="minorHAnsi"/>
          <w:sz w:val="20"/>
          <w:szCs w:val="20"/>
        </w:rPr>
        <w:t xml:space="preserve"> </w:t>
      </w:r>
    </w:p>
    <w:p w:rsidR="00B82F80" w:rsidRPr="00750695" w:rsidRDefault="00B82F80" w:rsidP="00B82F80">
      <w:pPr>
        <w:pStyle w:val="NormalWeb"/>
        <w:rPr>
          <w:rFonts w:asciiTheme="minorHAnsi" w:hAnsiTheme="minorHAnsi" w:cstheme="minorHAnsi"/>
        </w:rPr>
      </w:pPr>
      <w:r w:rsidRPr="00750695">
        <w:rPr>
          <w:rFonts w:asciiTheme="minorHAnsi" w:hAnsiTheme="minorHAnsi" w:cstheme="minorHAnsi"/>
          <w:sz w:val="20"/>
          <w:szCs w:val="20"/>
        </w:rPr>
        <w:br/>
      </w:r>
      <w:proofErr w:type="gramStart"/>
      <w:r w:rsidRPr="00750695">
        <w:rPr>
          <w:rFonts w:asciiTheme="minorHAnsi" w:hAnsiTheme="minorHAnsi" w:cstheme="minorHAnsi"/>
          <w:sz w:val="20"/>
          <w:szCs w:val="20"/>
        </w:rPr>
        <w:t>1. No. 31.</w:t>
      </w:r>
      <w:proofErr w:type="gramEnd"/>
      <w:r w:rsidRPr="00750695">
        <w:rPr>
          <w:rFonts w:asciiTheme="minorHAnsi" w:hAnsiTheme="minorHAnsi" w:cstheme="minorHAnsi"/>
          <w:sz w:val="20"/>
          <w:szCs w:val="20"/>
        </w:rPr>
        <w:br/>
        <w:t>2. Sec. 8th art. 1st.</w:t>
      </w:r>
    </w:p>
    <w:p w:rsidR="00B82F80" w:rsidRPr="00750695" w:rsidRDefault="00D64B63" w:rsidP="00ED3A08">
      <w:pPr>
        <w:pStyle w:val="Heading2"/>
      </w:pPr>
      <w:r w:rsidRPr="00750695">
        <w:t xml:space="preserve">Federalist </w:t>
      </w:r>
      <w:r w:rsidR="00B82F80" w:rsidRPr="00750695">
        <w:t>No. 83</w:t>
      </w:r>
    </w:p>
    <w:p w:rsidR="00C73802" w:rsidRDefault="00B82F80" w:rsidP="00C73802">
      <w:pPr>
        <w:spacing w:after="0" w:line="240" w:lineRule="auto"/>
      </w:pPr>
      <w:r w:rsidRPr="00750695">
        <w:rPr>
          <w:rFonts w:cstheme="minorHAnsi"/>
          <w:b/>
          <w:bCs/>
          <w:sz w:val="20"/>
          <w:szCs w:val="20"/>
          <w:u w:val="single"/>
        </w:rPr>
        <w:t>The Judiciary Continued in Relation to Trial by Jury</w:t>
      </w:r>
      <w:r w:rsidRPr="00750695">
        <w:rPr>
          <w:rFonts w:cstheme="minorHAnsi"/>
          <w:b/>
          <w:bCs/>
          <w:sz w:val="20"/>
          <w:szCs w:val="20"/>
          <w:u w:val="single"/>
        </w:rPr>
        <w:br/>
      </w:r>
      <w:r w:rsidR="00C73802" w:rsidRPr="00C73802">
        <w:rPr>
          <w:rFonts w:cstheme="minorHAnsi"/>
          <w:b/>
          <w:iCs/>
          <w:color w:val="FF0000"/>
          <w:sz w:val="20"/>
          <w:szCs w:val="20"/>
          <w:u w:val="single"/>
        </w:rPr>
        <w:t xml:space="preserve">From </w:t>
      </w:r>
      <w:proofErr w:type="spellStart"/>
      <w:r w:rsidR="00C73802" w:rsidRPr="00C73802">
        <w:rPr>
          <w:rFonts w:cstheme="minorHAnsi"/>
          <w:b/>
          <w:iCs/>
          <w:color w:val="FF0000"/>
          <w:sz w:val="20"/>
          <w:szCs w:val="20"/>
          <w:u w:val="single"/>
        </w:rPr>
        <w:t>McLEAN'S</w:t>
      </w:r>
      <w:proofErr w:type="spellEnd"/>
      <w:r w:rsidR="00C73802" w:rsidRPr="00C73802">
        <w:rPr>
          <w:rFonts w:cstheme="minorHAnsi"/>
          <w:b/>
          <w:iCs/>
          <w:color w:val="FF0000"/>
          <w:sz w:val="20"/>
          <w:szCs w:val="20"/>
          <w:u w:val="single"/>
        </w:rPr>
        <w:t xml:space="preserve"> Edition, New York.</w:t>
      </w:r>
      <w:r w:rsidR="00C73802" w:rsidRPr="00C73802">
        <w:rPr>
          <w:rFonts w:cstheme="minorHAnsi"/>
          <w:b/>
          <w:iCs/>
          <w:color w:val="FF0000"/>
          <w:sz w:val="20"/>
          <w:szCs w:val="20"/>
          <w:u w:val="single"/>
        </w:rPr>
        <w:br/>
      </w:r>
      <w:r w:rsidR="00C73802">
        <w:t xml:space="preserve">Alexander Hamilton </w:t>
      </w:r>
    </w:p>
    <w:p w:rsidR="009B5904" w:rsidRDefault="009B5904" w:rsidP="009B5904">
      <w:pPr>
        <w:spacing w:after="0" w:line="240" w:lineRule="auto"/>
      </w:pPr>
      <w:r>
        <w:t>Not dated per the Library of Congress</w:t>
      </w:r>
      <w:r>
        <w:rPr>
          <w:rStyle w:val="FootnoteReference"/>
        </w:rPr>
        <w:footnoteReference w:id="11"/>
      </w:r>
    </w:p>
    <w:p w:rsidR="009B5904" w:rsidRDefault="009B5904" w:rsidP="00C73802">
      <w:pPr>
        <w:spacing w:after="0" w:line="240" w:lineRule="auto"/>
      </w:pPr>
      <w:r>
        <w:t>Constitution Society dates this article as 5, 9 &amp; 12 July 1788</w:t>
      </w:r>
      <w:r>
        <w:rPr>
          <w:rStyle w:val="FootnoteReference"/>
        </w:rPr>
        <w:footnoteReference w:id="12"/>
      </w:r>
    </w:p>
    <w:p w:rsidR="00C73802" w:rsidRPr="00750695" w:rsidRDefault="00C73802" w:rsidP="001D11B1">
      <w:pPr>
        <w:pStyle w:val="NormalWeb"/>
        <w:numPr>
          <w:ilvl w:val="0"/>
          <w:numId w:val="11"/>
        </w:numPr>
        <w:rPr>
          <w:rFonts w:asciiTheme="minorHAnsi" w:hAnsiTheme="minorHAnsi" w:cstheme="minorHAnsi"/>
        </w:rPr>
      </w:pPr>
      <w:r w:rsidRPr="00750695">
        <w:rPr>
          <w:rFonts w:asciiTheme="minorHAnsi" w:hAnsiTheme="minorHAnsi" w:cstheme="minorHAnsi"/>
          <w:sz w:val="20"/>
          <w:szCs w:val="20"/>
        </w:rPr>
        <w:t xml:space="preserve">To the People of the State of New York: </w:t>
      </w:r>
    </w:p>
    <w:p w:rsidR="00B82F80" w:rsidRPr="00750695" w:rsidRDefault="00B82F80" w:rsidP="001D11B1">
      <w:pPr>
        <w:pStyle w:val="NormalWeb"/>
        <w:numPr>
          <w:ilvl w:val="0"/>
          <w:numId w:val="11"/>
        </w:numPr>
        <w:rPr>
          <w:rFonts w:asciiTheme="minorHAnsi" w:hAnsiTheme="minorHAnsi" w:cstheme="minorHAnsi"/>
        </w:rPr>
      </w:pPr>
      <w:r w:rsidRPr="00750695">
        <w:rPr>
          <w:rFonts w:asciiTheme="minorHAnsi" w:hAnsiTheme="minorHAnsi" w:cstheme="minorHAnsi"/>
          <w:sz w:val="20"/>
          <w:szCs w:val="20"/>
        </w:rPr>
        <w:t xml:space="preserve">THE objection to the plan of the convention, which has met with most success in this State, and perhaps in several of the other States, is THAT RELATIVE TO THE WANT OF A CONSTITUTIONAL PROVISION for the trial by jury in civil cases. The disingenuous form in which this objection is usually stated has been repeatedly adverted to and exposed, but continues to be pursued in all the conversations and writings of the opponents of the plan. The mere silence of the Constitution in regard to CIVIL CAUSES, is represented as an abolition of the trial by jury, and the declamations to which it has afforded a pretext are artfully calculated to induce a persuasion that this pretended abolition is complete and universal, extending not only to every species of civil, but even to CRIMINAL CAUSES. To argue with respect to the latter would, however, be as vain and fruitless as to attempt the serious proof of the EXISTENCE of MATTER, or to demonstrate any of those propositions which, by their own internal evidence, force conviction, when expressed in language adapted to convey their meaning. </w:t>
      </w:r>
    </w:p>
    <w:p w:rsidR="00B82F80" w:rsidRPr="00750695" w:rsidRDefault="00B82F80" w:rsidP="001D11B1">
      <w:pPr>
        <w:pStyle w:val="NormalWeb"/>
        <w:numPr>
          <w:ilvl w:val="0"/>
          <w:numId w:val="11"/>
        </w:numPr>
        <w:rPr>
          <w:rFonts w:asciiTheme="minorHAnsi" w:hAnsiTheme="minorHAnsi" w:cstheme="minorHAnsi"/>
        </w:rPr>
      </w:pPr>
      <w:r w:rsidRPr="00750695">
        <w:rPr>
          <w:rFonts w:asciiTheme="minorHAnsi" w:hAnsiTheme="minorHAnsi" w:cstheme="minorHAnsi"/>
          <w:sz w:val="20"/>
          <w:szCs w:val="20"/>
        </w:rPr>
        <w:t>With regard to civil causes, subtleties almost too contemptible for refutation have been employed to countenance the surmise that a thing which is only NOT PROVIDED FOR, is entirely ABOLISHED. Every man of discernment must at once perceive the wide difference between SILENCE and ABOLITION. But as the inventors of this fallacy have attempted to support it by certain LEGAL MAXIMS of interpretation, which they have perverted from their true meaning, it may not be wholly useless to explore the ground they have taken.</w:t>
      </w:r>
    </w:p>
    <w:p w:rsidR="00B82F80" w:rsidRPr="00750695" w:rsidRDefault="00B82F80" w:rsidP="001D11B1">
      <w:pPr>
        <w:pStyle w:val="NormalWeb"/>
        <w:numPr>
          <w:ilvl w:val="0"/>
          <w:numId w:val="11"/>
        </w:numPr>
        <w:rPr>
          <w:rFonts w:asciiTheme="minorHAnsi" w:hAnsiTheme="minorHAnsi" w:cstheme="minorHAnsi"/>
        </w:rPr>
      </w:pPr>
      <w:r w:rsidRPr="00750695">
        <w:rPr>
          <w:rFonts w:asciiTheme="minorHAnsi" w:hAnsiTheme="minorHAnsi" w:cstheme="minorHAnsi"/>
          <w:sz w:val="20"/>
          <w:szCs w:val="20"/>
        </w:rPr>
        <w:t xml:space="preserve">The maxims on which they rely are of this nature: "A specification of particulars is an exclusion of generals"; or, "The expression of one thing is the exclusion of another." Hence, say they, as the Constitution has established the trial by jury in criminal cases, and </w:t>
      </w:r>
      <w:proofErr w:type="gramStart"/>
      <w:r w:rsidRPr="00750695">
        <w:rPr>
          <w:rFonts w:asciiTheme="minorHAnsi" w:hAnsiTheme="minorHAnsi" w:cstheme="minorHAnsi"/>
          <w:sz w:val="20"/>
          <w:szCs w:val="20"/>
        </w:rPr>
        <w:t>is</w:t>
      </w:r>
      <w:proofErr w:type="gramEnd"/>
      <w:r w:rsidRPr="00750695">
        <w:rPr>
          <w:rFonts w:asciiTheme="minorHAnsi" w:hAnsiTheme="minorHAnsi" w:cstheme="minorHAnsi"/>
          <w:sz w:val="20"/>
          <w:szCs w:val="20"/>
        </w:rPr>
        <w:t xml:space="preserve"> silent in respect to civil, this silence is an implied prohibition of trial by jury in regard to the latter. </w:t>
      </w:r>
    </w:p>
    <w:p w:rsidR="00B82F80" w:rsidRPr="00750695" w:rsidRDefault="00B82F80" w:rsidP="001D11B1">
      <w:pPr>
        <w:pStyle w:val="NormalWeb"/>
        <w:numPr>
          <w:ilvl w:val="0"/>
          <w:numId w:val="11"/>
        </w:numPr>
        <w:rPr>
          <w:rFonts w:asciiTheme="minorHAnsi" w:hAnsiTheme="minorHAnsi" w:cstheme="minorHAnsi"/>
        </w:rPr>
      </w:pPr>
      <w:r w:rsidRPr="00750695">
        <w:rPr>
          <w:rFonts w:asciiTheme="minorHAnsi" w:hAnsiTheme="minorHAnsi" w:cstheme="minorHAnsi"/>
          <w:sz w:val="20"/>
          <w:szCs w:val="20"/>
        </w:rPr>
        <w:t xml:space="preserve">The rules of legal interpretation are rules of COMMONSENSE, adopted by the courts in the construction of the laws. The true test, therefore, of a just application of them is its conformity to the source from which </w:t>
      </w:r>
      <w:r w:rsidRPr="00750695">
        <w:rPr>
          <w:rFonts w:asciiTheme="minorHAnsi" w:hAnsiTheme="minorHAnsi" w:cstheme="minorHAnsi"/>
          <w:sz w:val="20"/>
          <w:szCs w:val="20"/>
        </w:rPr>
        <w:lastRenderedPageBreak/>
        <w:t xml:space="preserve">they are derived. This being the case, let me ask if it is consistent with common-sense to suppose that a provision obliging the legislative power to commit the trial of criminal causes to juries, is a privation of its right to authorize or permit that mode of trial in other cases? Is it natural to suppose, that a command to do one thing is a prohibition to the doing of another, which there was a previous power to do, and which is not incompatible with the thing commanded to be done? If such a supposition would be unnatural and unreasonable, it cannot be rational to maintain that an injunction of the trial by jury in certain cases is an interdiction of it in others. </w:t>
      </w:r>
    </w:p>
    <w:p w:rsidR="00B82F80" w:rsidRPr="00750695" w:rsidRDefault="00B82F80" w:rsidP="001D11B1">
      <w:pPr>
        <w:pStyle w:val="NormalWeb"/>
        <w:numPr>
          <w:ilvl w:val="0"/>
          <w:numId w:val="11"/>
        </w:numPr>
        <w:rPr>
          <w:rFonts w:asciiTheme="minorHAnsi" w:hAnsiTheme="minorHAnsi" w:cstheme="minorHAnsi"/>
        </w:rPr>
      </w:pPr>
      <w:r w:rsidRPr="00750695">
        <w:rPr>
          <w:rFonts w:asciiTheme="minorHAnsi" w:hAnsiTheme="minorHAnsi" w:cstheme="minorHAnsi"/>
          <w:sz w:val="20"/>
          <w:szCs w:val="20"/>
        </w:rPr>
        <w:t xml:space="preserve">A power to constitute courts is a power to prescribe the mode of trial; and consequently, if nothing was said in the Constitution on the subject of juries, the legislature would be at liberty either to adopt that institution or to let it alone. This discretion, in regard to criminal causes, is abridged by the express injunction of trial by jury in all such cases; but it is, of course, left at large in relation to civil causes, there being a total silence on this head. The specification of an obligation to try all criminal causes in a particular mode, excludes indeed the obligation or necessity of employing the same mode in civil </w:t>
      </w:r>
      <w:proofErr w:type="spellStart"/>
      <w:r w:rsidRPr="00750695">
        <w:rPr>
          <w:rFonts w:asciiTheme="minorHAnsi" w:hAnsiTheme="minorHAnsi" w:cstheme="minorHAnsi"/>
          <w:sz w:val="20"/>
          <w:szCs w:val="20"/>
        </w:rPr>
        <w:t>causes</w:t>
      </w:r>
      <w:proofErr w:type="spellEnd"/>
      <w:r w:rsidRPr="00750695">
        <w:rPr>
          <w:rFonts w:asciiTheme="minorHAnsi" w:hAnsiTheme="minorHAnsi" w:cstheme="minorHAnsi"/>
          <w:sz w:val="20"/>
          <w:szCs w:val="20"/>
        </w:rPr>
        <w:t xml:space="preserve">, but does not abridge THE POWER of the legislature to exercise that mode if it should be thought proper. The pretense, therefore, that the national legislature would not be at full liberty to submit all the civil causes of federal cognizance to the determination of juries, is a pretense destitute of all just foundation. </w:t>
      </w:r>
    </w:p>
    <w:p w:rsidR="00B82F80" w:rsidRPr="00750695" w:rsidRDefault="00B82F80" w:rsidP="001D11B1">
      <w:pPr>
        <w:pStyle w:val="NormalWeb"/>
        <w:numPr>
          <w:ilvl w:val="0"/>
          <w:numId w:val="11"/>
        </w:numPr>
        <w:rPr>
          <w:rFonts w:asciiTheme="minorHAnsi" w:hAnsiTheme="minorHAnsi" w:cstheme="minorHAnsi"/>
        </w:rPr>
      </w:pPr>
      <w:r w:rsidRPr="00750695">
        <w:rPr>
          <w:rFonts w:asciiTheme="minorHAnsi" w:hAnsiTheme="minorHAnsi" w:cstheme="minorHAnsi"/>
          <w:sz w:val="20"/>
          <w:szCs w:val="20"/>
        </w:rPr>
        <w:t xml:space="preserve">From these observations this conclusion results: that the trial by jury in civil cases would not be abolished; and that the use attempted to be made of the maxims which have been quoted, is contrary to reason and common-sense, and therefore not admissible. Even if these maxims had a precise technical sense, corresponding with the idea of those who employ them upon the present occasion, which, however, is not the case, they would still be inapplicable to a constitution of government. In relation to such a subject, the natural and obvious sense of its provisions, apart from any technical rules, is the true criterion of construction. </w:t>
      </w:r>
    </w:p>
    <w:p w:rsidR="00B82F80" w:rsidRPr="00750695" w:rsidRDefault="00B82F80" w:rsidP="001D11B1">
      <w:pPr>
        <w:pStyle w:val="NormalWeb"/>
        <w:numPr>
          <w:ilvl w:val="0"/>
          <w:numId w:val="11"/>
        </w:numPr>
        <w:rPr>
          <w:rFonts w:asciiTheme="minorHAnsi" w:hAnsiTheme="minorHAnsi" w:cstheme="minorHAnsi"/>
        </w:rPr>
      </w:pPr>
      <w:r w:rsidRPr="00750695">
        <w:rPr>
          <w:rFonts w:asciiTheme="minorHAnsi" w:hAnsiTheme="minorHAnsi" w:cstheme="minorHAnsi"/>
          <w:sz w:val="20"/>
          <w:szCs w:val="20"/>
        </w:rPr>
        <w:t xml:space="preserve">Having now seen that the maxims relied upon will not bear the use made of </w:t>
      </w:r>
      <w:proofErr w:type="gramStart"/>
      <w:r w:rsidRPr="00750695">
        <w:rPr>
          <w:rFonts w:asciiTheme="minorHAnsi" w:hAnsiTheme="minorHAnsi" w:cstheme="minorHAnsi"/>
          <w:sz w:val="20"/>
          <w:szCs w:val="20"/>
        </w:rPr>
        <w:t>them,</w:t>
      </w:r>
      <w:proofErr w:type="gramEnd"/>
      <w:r w:rsidRPr="00750695">
        <w:rPr>
          <w:rFonts w:asciiTheme="minorHAnsi" w:hAnsiTheme="minorHAnsi" w:cstheme="minorHAnsi"/>
          <w:sz w:val="20"/>
          <w:szCs w:val="20"/>
        </w:rPr>
        <w:t xml:space="preserve"> let us endeavor to ascertain their proper use and true meaning. This will be best done by examples. The plan of the convention declares that the power of Congress, or, in other words, of the NATIONAL LEGISLATURE, shall extend to certain enumerated cases. This specification of particulars evidently excludes all pretension to a general legislative authority, because an affirmative grant of special powers would be absurd, as well as useless, if a general authority was intended. </w:t>
      </w:r>
    </w:p>
    <w:p w:rsidR="00B82F80" w:rsidRPr="00750695" w:rsidRDefault="00B82F80" w:rsidP="001D11B1">
      <w:pPr>
        <w:pStyle w:val="NormalWeb"/>
        <w:numPr>
          <w:ilvl w:val="0"/>
          <w:numId w:val="11"/>
        </w:numPr>
        <w:rPr>
          <w:rFonts w:asciiTheme="minorHAnsi" w:hAnsiTheme="minorHAnsi" w:cstheme="minorHAnsi"/>
        </w:rPr>
      </w:pPr>
      <w:r w:rsidRPr="00750695">
        <w:rPr>
          <w:rFonts w:asciiTheme="minorHAnsi" w:hAnsiTheme="minorHAnsi" w:cstheme="minorHAnsi"/>
          <w:sz w:val="20"/>
          <w:szCs w:val="20"/>
        </w:rPr>
        <w:t xml:space="preserve">In like manner the judicial authority of the federal judicatures is declared by the Constitution to comprehend certain cases particularly specified. The expression of those cases marks the precise limits, beyond which the federal courts cannot extend their jurisdiction, because the objects of their cognizance being enumerated, the specification would be nugatory if it did not exclude all ideas of more extensive authority. </w:t>
      </w:r>
    </w:p>
    <w:p w:rsidR="00B82F80" w:rsidRPr="00750695" w:rsidRDefault="00B82F80" w:rsidP="001D11B1">
      <w:pPr>
        <w:pStyle w:val="NormalWeb"/>
        <w:numPr>
          <w:ilvl w:val="0"/>
          <w:numId w:val="11"/>
        </w:numPr>
        <w:rPr>
          <w:rFonts w:asciiTheme="minorHAnsi" w:hAnsiTheme="minorHAnsi" w:cstheme="minorHAnsi"/>
        </w:rPr>
      </w:pPr>
      <w:r w:rsidRPr="00750695">
        <w:rPr>
          <w:rFonts w:asciiTheme="minorHAnsi" w:hAnsiTheme="minorHAnsi" w:cstheme="minorHAnsi"/>
          <w:sz w:val="20"/>
          <w:szCs w:val="20"/>
        </w:rPr>
        <w:t xml:space="preserve">These examples are sufficient to elucidate the maxims which have been mentioned, and to designate the manner in which they should be used. But that there may be no misapprehensions upon this subject, I shall add one case more, to demonstrate the proper use of these maxims, and the abuse which has been made of them. </w:t>
      </w:r>
    </w:p>
    <w:p w:rsidR="00B82F80" w:rsidRDefault="00B82F80" w:rsidP="001D11B1">
      <w:pPr>
        <w:pStyle w:val="NormalWeb"/>
        <w:numPr>
          <w:ilvl w:val="0"/>
          <w:numId w:val="11"/>
        </w:numPr>
        <w:rPr>
          <w:rFonts w:asciiTheme="minorHAnsi" w:hAnsiTheme="minorHAnsi" w:cstheme="minorHAnsi"/>
          <w:sz w:val="20"/>
          <w:szCs w:val="20"/>
        </w:rPr>
      </w:pPr>
      <w:r w:rsidRPr="00750695">
        <w:rPr>
          <w:rFonts w:asciiTheme="minorHAnsi" w:hAnsiTheme="minorHAnsi" w:cstheme="minorHAnsi"/>
          <w:sz w:val="20"/>
          <w:szCs w:val="20"/>
        </w:rPr>
        <w:t xml:space="preserve">Let us suppose that by the laws of this State a married woman was incapable of conveying her estate, and that the legislature, considering this as an evil, should enact that she might dispose of her property by deed executed in the presence of a magistrate. In such a case there can be no doubt but the specification would amount to an exclusion of any other mode of conveyance, because the woman having no previous power to alienate her property, the specification determines the particular mode which she is, for that purpose, to avail herself of. But let us further suppose that in a subsequent part of the same act it should be declared that no woman should dispose of any estate of a determinate value without the consent of three of her nearest relations, signified by their signing the deed; could it be inferred from this regulation that a married woman might not procure the approbation of her relations to a deed for conveying property of inferior value? The position is too absurd to merit a refutation, and yet this is precisely the position which those must establish who contend that the trial by juries in civil cases is abolished, because it is expressly provided for in cases of a criminal nature. </w:t>
      </w:r>
    </w:p>
    <w:p w:rsidR="00B82F80" w:rsidRPr="00750695" w:rsidRDefault="00B82F80" w:rsidP="001D11B1">
      <w:pPr>
        <w:pStyle w:val="NormalWeb"/>
        <w:numPr>
          <w:ilvl w:val="0"/>
          <w:numId w:val="11"/>
        </w:numPr>
        <w:rPr>
          <w:rFonts w:asciiTheme="minorHAnsi" w:hAnsiTheme="minorHAnsi" w:cstheme="minorHAnsi"/>
        </w:rPr>
      </w:pPr>
      <w:r w:rsidRPr="00750695">
        <w:rPr>
          <w:rFonts w:asciiTheme="minorHAnsi" w:hAnsiTheme="minorHAnsi" w:cstheme="minorHAnsi"/>
          <w:sz w:val="20"/>
          <w:szCs w:val="20"/>
        </w:rPr>
        <w:t xml:space="preserve">From these observations it must appear unquestionably true, that trial by jury is in no case abolished by the proposed Constitution, and it is equally true, that in those controversies between individuals in which </w:t>
      </w:r>
      <w:r w:rsidRPr="00750695">
        <w:rPr>
          <w:rFonts w:asciiTheme="minorHAnsi" w:hAnsiTheme="minorHAnsi" w:cstheme="minorHAnsi"/>
          <w:sz w:val="20"/>
          <w:szCs w:val="20"/>
        </w:rPr>
        <w:lastRenderedPageBreak/>
        <w:t xml:space="preserve">the great body of the people are likely to be interested, that institution will remain precisely in the same situation in which it is placed by the State constitutions, and will be in no degree altered or influenced by the adoption of the plan under consideration. The foundation of this assertion </w:t>
      </w:r>
      <w:proofErr w:type="gramStart"/>
      <w:r w:rsidRPr="00750695">
        <w:rPr>
          <w:rFonts w:asciiTheme="minorHAnsi" w:hAnsiTheme="minorHAnsi" w:cstheme="minorHAnsi"/>
          <w:sz w:val="20"/>
          <w:szCs w:val="20"/>
        </w:rPr>
        <w:t>is,</w:t>
      </w:r>
      <w:proofErr w:type="gramEnd"/>
      <w:r w:rsidRPr="00750695">
        <w:rPr>
          <w:rFonts w:asciiTheme="minorHAnsi" w:hAnsiTheme="minorHAnsi" w:cstheme="minorHAnsi"/>
          <w:sz w:val="20"/>
          <w:szCs w:val="20"/>
        </w:rPr>
        <w:t xml:space="preserve"> that the national judiciary will have no cognizance of them, and of course they will remain determinable as heretofore by the State courts only, and in the manner which the State </w:t>
      </w:r>
      <w:r w:rsidRPr="00C73802">
        <w:rPr>
          <w:rFonts w:asciiTheme="minorHAnsi" w:hAnsiTheme="minorHAnsi" w:cstheme="minorHAnsi"/>
          <w:sz w:val="20"/>
          <w:szCs w:val="20"/>
        </w:rPr>
        <w:t>constitutions and laws prescribe. All land causes, except where claims under the grants of different States come into question, and all other controversies between the citizens of the same State, unless where they depend upon positive violations of the articles of union, by acts of the State legislatures, will belong exclusively to the jurisdiction of the State tribunals. Add to this, that admiralty causes, and almost all those which are of equity jurisdiction, are determinable under our own government without the intervention of a jury, and the inference from the whole will be, that this institution, as it exists with us at present, cannot possibly be affected to any great extent by the proposed alteration in our system</w:t>
      </w:r>
      <w:r w:rsidRPr="00750695">
        <w:rPr>
          <w:rFonts w:asciiTheme="minorHAnsi" w:hAnsiTheme="minorHAnsi" w:cstheme="minorHAnsi"/>
          <w:sz w:val="20"/>
          <w:szCs w:val="20"/>
        </w:rPr>
        <w:t xml:space="preserve"> of government. </w:t>
      </w:r>
    </w:p>
    <w:p w:rsidR="00B82F80" w:rsidRPr="00750695" w:rsidRDefault="00B82F80" w:rsidP="001D11B1">
      <w:pPr>
        <w:pStyle w:val="NormalWeb"/>
        <w:numPr>
          <w:ilvl w:val="0"/>
          <w:numId w:val="11"/>
        </w:numPr>
        <w:rPr>
          <w:rFonts w:asciiTheme="minorHAnsi" w:hAnsiTheme="minorHAnsi" w:cstheme="minorHAnsi"/>
        </w:rPr>
      </w:pPr>
      <w:r w:rsidRPr="00750695">
        <w:rPr>
          <w:rFonts w:asciiTheme="minorHAnsi" w:hAnsiTheme="minorHAnsi" w:cstheme="minorHAnsi"/>
          <w:sz w:val="20"/>
          <w:szCs w:val="20"/>
        </w:rPr>
        <w:t xml:space="preserve">The friends and adversaries of the plan of the convention, if they agree in nothing else, concur at least in the value they set upon the trial by jury; or if there is any difference between them it consists in this: the former regard it as a valuable safeguard to liberty; the latter represent it as the very palladium of free government. For my own part, the more the operation of the institution has fallen under my observation, the more reason I have discovered for holding it in high estimation; </w:t>
      </w:r>
      <w:r w:rsidRPr="00D54F11">
        <w:rPr>
          <w:rFonts w:asciiTheme="minorHAnsi" w:hAnsiTheme="minorHAnsi" w:cstheme="minorHAnsi"/>
          <w:color w:val="FF0000"/>
          <w:sz w:val="20"/>
          <w:szCs w:val="20"/>
        </w:rPr>
        <w:t>and it would be altogether superfluous to examine to what extent it deserves to be esteemed useful or essential in a representative republic, or how much more merit it may be entitled to, as a defense against the oppressions of an hereditary monarch, than as a barrier to the tyranny of popular magistrates in a popular government</w:t>
      </w:r>
      <w:r w:rsidRPr="00750695">
        <w:rPr>
          <w:rFonts w:asciiTheme="minorHAnsi" w:hAnsiTheme="minorHAnsi" w:cstheme="minorHAnsi"/>
          <w:sz w:val="20"/>
          <w:szCs w:val="20"/>
        </w:rPr>
        <w:t xml:space="preserve">. Discussions of this kind would be more curious than beneficial, as all are satisfied of the utility of the institution, and of its friendly aspect to liberty. But I must acknowledge that I cannot readily discern the inseparable connection between the existence of liberty, and the trial by jury in civil cases. </w:t>
      </w:r>
      <w:r w:rsidRPr="00D54F11">
        <w:rPr>
          <w:rFonts w:asciiTheme="minorHAnsi" w:hAnsiTheme="minorHAnsi" w:cstheme="minorHAnsi"/>
          <w:color w:val="FF0000"/>
          <w:sz w:val="20"/>
          <w:szCs w:val="20"/>
        </w:rPr>
        <w:t xml:space="preserve">Arbitrary impeachments, arbitrary methods of prosecuting pretended offenses, and arbitrary punishments upon arbitrary convictions, have ever appeared to me to be the great engines of judicial despotism; and these have all relation to criminal proceedings. </w:t>
      </w:r>
      <w:r w:rsidRPr="00750695">
        <w:rPr>
          <w:rFonts w:asciiTheme="minorHAnsi" w:hAnsiTheme="minorHAnsi" w:cstheme="minorHAnsi"/>
          <w:sz w:val="20"/>
          <w:szCs w:val="20"/>
        </w:rPr>
        <w:t xml:space="preserve">The trial by jury in criminal cases, aided by the habeas-corpus act, seems therefore to be alone concerned in the question. And both of these are provided for, in the most ample manner, in the plan of the convention. </w:t>
      </w:r>
    </w:p>
    <w:p w:rsidR="00B82F80" w:rsidRPr="00750695" w:rsidRDefault="00B82F80" w:rsidP="001D11B1">
      <w:pPr>
        <w:pStyle w:val="NormalWeb"/>
        <w:numPr>
          <w:ilvl w:val="0"/>
          <w:numId w:val="11"/>
        </w:numPr>
        <w:rPr>
          <w:rFonts w:asciiTheme="minorHAnsi" w:hAnsiTheme="minorHAnsi" w:cstheme="minorHAnsi"/>
        </w:rPr>
      </w:pPr>
      <w:r w:rsidRPr="00750695">
        <w:rPr>
          <w:rFonts w:asciiTheme="minorHAnsi" w:hAnsiTheme="minorHAnsi" w:cstheme="minorHAnsi"/>
          <w:sz w:val="20"/>
          <w:szCs w:val="20"/>
        </w:rPr>
        <w:t xml:space="preserve">It has been observed, that trial by jury is a safeguard against an oppressive exercise of the power of taxation. This observation deserves to be canvassed. </w:t>
      </w:r>
    </w:p>
    <w:p w:rsidR="00B82F80" w:rsidRPr="00750695" w:rsidRDefault="00B82F80" w:rsidP="001D11B1">
      <w:pPr>
        <w:pStyle w:val="NormalWeb"/>
        <w:numPr>
          <w:ilvl w:val="0"/>
          <w:numId w:val="11"/>
        </w:numPr>
        <w:rPr>
          <w:rFonts w:asciiTheme="minorHAnsi" w:hAnsiTheme="minorHAnsi" w:cstheme="minorHAnsi"/>
        </w:rPr>
      </w:pPr>
      <w:r w:rsidRPr="00750695">
        <w:rPr>
          <w:rFonts w:asciiTheme="minorHAnsi" w:hAnsiTheme="minorHAnsi" w:cstheme="minorHAnsi"/>
          <w:sz w:val="20"/>
          <w:szCs w:val="20"/>
        </w:rPr>
        <w:t xml:space="preserve">It is evident that it can have no influence upon the legislature, in regard to the AMOUNT of taxes to be laid, to the OBJECTS upon which they are to be imposed, or to the RULE by which they are to be apportioned. If it can have any influence, therefore, it must be upon the mode of collection, and the conduct of the officers </w:t>
      </w:r>
      <w:proofErr w:type="spellStart"/>
      <w:r w:rsidRPr="00750695">
        <w:rPr>
          <w:rFonts w:asciiTheme="minorHAnsi" w:hAnsiTheme="minorHAnsi" w:cstheme="minorHAnsi"/>
          <w:sz w:val="20"/>
          <w:szCs w:val="20"/>
        </w:rPr>
        <w:t>intrusted</w:t>
      </w:r>
      <w:proofErr w:type="spellEnd"/>
      <w:r w:rsidRPr="00750695">
        <w:rPr>
          <w:rFonts w:asciiTheme="minorHAnsi" w:hAnsiTheme="minorHAnsi" w:cstheme="minorHAnsi"/>
          <w:sz w:val="20"/>
          <w:szCs w:val="20"/>
        </w:rPr>
        <w:t xml:space="preserve"> with the execution of the revenue laws. </w:t>
      </w:r>
    </w:p>
    <w:p w:rsidR="00B82F80" w:rsidRPr="00750695" w:rsidRDefault="00B82F80" w:rsidP="001D11B1">
      <w:pPr>
        <w:pStyle w:val="NormalWeb"/>
        <w:numPr>
          <w:ilvl w:val="0"/>
          <w:numId w:val="11"/>
        </w:numPr>
        <w:rPr>
          <w:rFonts w:asciiTheme="minorHAnsi" w:hAnsiTheme="minorHAnsi" w:cstheme="minorHAnsi"/>
        </w:rPr>
      </w:pPr>
      <w:r w:rsidRPr="00750695">
        <w:rPr>
          <w:rFonts w:asciiTheme="minorHAnsi" w:hAnsiTheme="minorHAnsi" w:cstheme="minorHAnsi"/>
          <w:sz w:val="20"/>
          <w:szCs w:val="20"/>
        </w:rPr>
        <w:t xml:space="preserve">As to the mode of collection in this State, under our own Constitution, the trial by jury is in most cases out of use. The taxes are usually levied by the more summary proceeding of distress and sale, as in cases of rent. And it is acknowledged on all hands, that this is essential to the efficacy of the revenue laws. The dilatory course of a trial at law to recover the taxes imposed on </w:t>
      </w:r>
      <w:proofErr w:type="gramStart"/>
      <w:r w:rsidRPr="00750695">
        <w:rPr>
          <w:rFonts w:asciiTheme="minorHAnsi" w:hAnsiTheme="minorHAnsi" w:cstheme="minorHAnsi"/>
          <w:sz w:val="20"/>
          <w:szCs w:val="20"/>
        </w:rPr>
        <w:t>individuals,</w:t>
      </w:r>
      <w:proofErr w:type="gramEnd"/>
      <w:r w:rsidRPr="00750695">
        <w:rPr>
          <w:rFonts w:asciiTheme="minorHAnsi" w:hAnsiTheme="minorHAnsi" w:cstheme="minorHAnsi"/>
          <w:sz w:val="20"/>
          <w:szCs w:val="20"/>
        </w:rPr>
        <w:t xml:space="preserve"> would neither suit the exigencies of the public nor promote the convenience of the citizens. It would often occasion an accumulation of costs, more burdensome than the original sum of the tax to be levied. </w:t>
      </w:r>
    </w:p>
    <w:p w:rsidR="00B82F80" w:rsidRPr="00750695" w:rsidRDefault="00B82F80" w:rsidP="001D11B1">
      <w:pPr>
        <w:pStyle w:val="NormalWeb"/>
        <w:numPr>
          <w:ilvl w:val="0"/>
          <w:numId w:val="11"/>
        </w:numPr>
        <w:rPr>
          <w:rFonts w:asciiTheme="minorHAnsi" w:hAnsiTheme="minorHAnsi" w:cstheme="minorHAnsi"/>
        </w:rPr>
      </w:pPr>
      <w:r w:rsidRPr="00750695">
        <w:rPr>
          <w:rFonts w:asciiTheme="minorHAnsi" w:hAnsiTheme="minorHAnsi" w:cstheme="minorHAnsi"/>
          <w:sz w:val="20"/>
          <w:szCs w:val="20"/>
        </w:rPr>
        <w:t xml:space="preserve">And as to the conduct of the officers of the revenue, the provision in favor of trial by jury in criminal cases, will afford the security aimed at. </w:t>
      </w:r>
      <w:proofErr w:type="spellStart"/>
      <w:r w:rsidRPr="00750695">
        <w:rPr>
          <w:rFonts w:asciiTheme="minorHAnsi" w:hAnsiTheme="minorHAnsi" w:cstheme="minorHAnsi"/>
          <w:sz w:val="20"/>
          <w:szCs w:val="20"/>
        </w:rPr>
        <w:t>Wilful</w:t>
      </w:r>
      <w:proofErr w:type="spellEnd"/>
      <w:r w:rsidRPr="00750695">
        <w:rPr>
          <w:rFonts w:asciiTheme="minorHAnsi" w:hAnsiTheme="minorHAnsi" w:cstheme="minorHAnsi"/>
          <w:sz w:val="20"/>
          <w:szCs w:val="20"/>
        </w:rPr>
        <w:t xml:space="preserve"> abuses of a public authority, to the oppression of the subject, and every species of official extortion, are offenses against the government, for which the persons who commit them may be indicted and punished according to the circumstances of the case. </w:t>
      </w:r>
    </w:p>
    <w:p w:rsidR="00B82F80" w:rsidRPr="00750695" w:rsidRDefault="00B82F80" w:rsidP="001D11B1">
      <w:pPr>
        <w:pStyle w:val="NormalWeb"/>
        <w:numPr>
          <w:ilvl w:val="0"/>
          <w:numId w:val="11"/>
        </w:numPr>
        <w:rPr>
          <w:rFonts w:asciiTheme="minorHAnsi" w:hAnsiTheme="minorHAnsi" w:cstheme="minorHAnsi"/>
        </w:rPr>
      </w:pPr>
      <w:r w:rsidRPr="00750695">
        <w:rPr>
          <w:rFonts w:asciiTheme="minorHAnsi" w:hAnsiTheme="minorHAnsi" w:cstheme="minorHAnsi"/>
          <w:sz w:val="20"/>
          <w:szCs w:val="20"/>
        </w:rPr>
        <w:t xml:space="preserve">The excellence of the trial by jury in civil cases appears to depend on circumstances foreign to the preservation of liberty. The strongest argument in its favor </w:t>
      </w:r>
      <w:proofErr w:type="gramStart"/>
      <w:r w:rsidRPr="00750695">
        <w:rPr>
          <w:rFonts w:asciiTheme="minorHAnsi" w:hAnsiTheme="minorHAnsi" w:cstheme="minorHAnsi"/>
          <w:sz w:val="20"/>
          <w:szCs w:val="20"/>
        </w:rPr>
        <w:t>is,</w:t>
      </w:r>
      <w:proofErr w:type="gramEnd"/>
      <w:r w:rsidRPr="00750695">
        <w:rPr>
          <w:rFonts w:asciiTheme="minorHAnsi" w:hAnsiTheme="minorHAnsi" w:cstheme="minorHAnsi"/>
          <w:sz w:val="20"/>
          <w:szCs w:val="20"/>
        </w:rPr>
        <w:t xml:space="preserve"> that it is a security against corruption. As there is always more time and better opportunity to tamper with a standing body of magistrates than with a jury summoned for the occasion, there is room to suppose that a corrupt influence would more easily find its way to the former than to the latter. The force of this consideration is, however, diminished by others. The sheriff, who is the </w:t>
      </w:r>
      <w:proofErr w:type="spellStart"/>
      <w:r w:rsidRPr="00750695">
        <w:rPr>
          <w:rFonts w:asciiTheme="minorHAnsi" w:hAnsiTheme="minorHAnsi" w:cstheme="minorHAnsi"/>
          <w:sz w:val="20"/>
          <w:szCs w:val="20"/>
        </w:rPr>
        <w:t>summoner</w:t>
      </w:r>
      <w:proofErr w:type="spellEnd"/>
      <w:r w:rsidRPr="00750695">
        <w:rPr>
          <w:rFonts w:asciiTheme="minorHAnsi" w:hAnsiTheme="minorHAnsi" w:cstheme="minorHAnsi"/>
          <w:sz w:val="20"/>
          <w:szCs w:val="20"/>
        </w:rPr>
        <w:t xml:space="preserve"> of ordinary juries, and the clerks of courts, who have the nomination of special juries, are themselves standing </w:t>
      </w:r>
      <w:proofErr w:type="gramStart"/>
      <w:r w:rsidRPr="00750695">
        <w:rPr>
          <w:rFonts w:asciiTheme="minorHAnsi" w:hAnsiTheme="minorHAnsi" w:cstheme="minorHAnsi"/>
          <w:sz w:val="20"/>
          <w:szCs w:val="20"/>
        </w:rPr>
        <w:t>officers,</w:t>
      </w:r>
      <w:proofErr w:type="gramEnd"/>
      <w:r w:rsidRPr="00750695">
        <w:rPr>
          <w:rFonts w:asciiTheme="minorHAnsi" w:hAnsiTheme="minorHAnsi" w:cstheme="minorHAnsi"/>
          <w:sz w:val="20"/>
          <w:szCs w:val="20"/>
        </w:rPr>
        <w:t xml:space="preserve"> and, acting individually, may be supposed more accessible to the touch of corruption than the judges, who are a collective body. It is not difficult to </w:t>
      </w:r>
      <w:r w:rsidRPr="00750695">
        <w:rPr>
          <w:rFonts w:asciiTheme="minorHAnsi" w:hAnsiTheme="minorHAnsi" w:cstheme="minorHAnsi"/>
          <w:sz w:val="20"/>
          <w:szCs w:val="20"/>
        </w:rPr>
        <w:lastRenderedPageBreak/>
        <w:t xml:space="preserve">see, that it would be in the power of those officers to select jurors who would serve the purpose of the party as well as a corrupted bench. In the next place, it may fairly be supposed, that there would be less difficulty in gaining some of the jurors promiscuously taken from the public mass, than in gaining men who had been chosen by the government for their probity and good character. But making every deduction for these considerations, the trial by jury must still be a valuable check upon corruption. It greatly multiplies the impediments to its success. As matters now stand, it would be necessary to corrupt both court and jury; for where the </w:t>
      </w:r>
      <w:proofErr w:type="gramStart"/>
      <w:r w:rsidRPr="00750695">
        <w:rPr>
          <w:rFonts w:asciiTheme="minorHAnsi" w:hAnsiTheme="minorHAnsi" w:cstheme="minorHAnsi"/>
          <w:sz w:val="20"/>
          <w:szCs w:val="20"/>
        </w:rPr>
        <w:t>jury have</w:t>
      </w:r>
      <w:proofErr w:type="gramEnd"/>
      <w:r w:rsidRPr="00750695">
        <w:rPr>
          <w:rFonts w:asciiTheme="minorHAnsi" w:hAnsiTheme="minorHAnsi" w:cstheme="minorHAnsi"/>
          <w:sz w:val="20"/>
          <w:szCs w:val="20"/>
        </w:rPr>
        <w:t xml:space="preserve"> gone evidently wrong, the court will generally grant a new trial, and it would be in most cases of little use to practice upon the jury, unless the court could be likewise gained. Here then is a double security; and it will readily be perceived that this complicated agency tends to preserve the purity of both institutions. By increasing the obstacles to success, it discourages attempts to seduce the integrity of either. The temptations to prostitution which the judges might have to surmount, must certainly be much fewer, while the co-operation of a jury is necessary, than they might be, if they had themselves the exclusive determination of all causes. </w:t>
      </w:r>
    </w:p>
    <w:p w:rsidR="00B82F80" w:rsidRPr="00750695" w:rsidRDefault="00B82F80" w:rsidP="001D11B1">
      <w:pPr>
        <w:pStyle w:val="NormalWeb"/>
        <w:numPr>
          <w:ilvl w:val="0"/>
          <w:numId w:val="11"/>
        </w:numPr>
        <w:rPr>
          <w:rFonts w:asciiTheme="minorHAnsi" w:hAnsiTheme="minorHAnsi" w:cstheme="minorHAnsi"/>
        </w:rPr>
      </w:pPr>
      <w:r w:rsidRPr="00750695">
        <w:rPr>
          <w:rFonts w:asciiTheme="minorHAnsi" w:hAnsiTheme="minorHAnsi" w:cstheme="minorHAnsi"/>
          <w:sz w:val="20"/>
          <w:szCs w:val="20"/>
        </w:rPr>
        <w:t xml:space="preserve">Notwithstanding, therefore, the doubts I have expressed, as to the essentiality of trial by jury in civil cases to liberty, I admit that it is in most cases, under proper regulations, an excellent method of determining questions of property; and that on this account alone it would be entitled to a constitutional provision in its favor if it were possible to fix the limits within which it ought to be comprehended. There is, however, in all cases, great difficulty in this; and men not blinded by enthusiasm must be sensible </w:t>
      </w:r>
      <w:proofErr w:type="gramStart"/>
      <w:r w:rsidRPr="00750695">
        <w:rPr>
          <w:rFonts w:asciiTheme="minorHAnsi" w:hAnsiTheme="minorHAnsi" w:cstheme="minorHAnsi"/>
          <w:sz w:val="20"/>
          <w:szCs w:val="20"/>
        </w:rPr>
        <w:t>that in a federal government, which is a composition of societies whose ideas and institutions in relation to the matter materially vary from each other, that difficulty must be not a little augmented</w:t>
      </w:r>
      <w:proofErr w:type="gramEnd"/>
      <w:r w:rsidRPr="00750695">
        <w:rPr>
          <w:rFonts w:asciiTheme="minorHAnsi" w:hAnsiTheme="minorHAnsi" w:cstheme="minorHAnsi"/>
          <w:sz w:val="20"/>
          <w:szCs w:val="20"/>
        </w:rPr>
        <w:t xml:space="preserve">. For my own part, at every new view I take of the subject, I become more convinced of the reality of the obstacles which, we are authoritatively informed, prevented the insertion of a provision on this head in the plan of the convention. </w:t>
      </w:r>
    </w:p>
    <w:p w:rsidR="00B82F80" w:rsidRPr="00750695" w:rsidRDefault="00B82F80" w:rsidP="001D11B1">
      <w:pPr>
        <w:pStyle w:val="NormalWeb"/>
        <w:numPr>
          <w:ilvl w:val="0"/>
          <w:numId w:val="11"/>
        </w:numPr>
        <w:rPr>
          <w:rFonts w:asciiTheme="minorHAnsi" w:hAnsiTheme="minorHAnsi" w:cstheme="minorHAnsi"/>
        </w:rPr>
      </w:pPr>
      <w:r w:rsidRPr="002F01F5">
        <w:rPr>
          <w:rFonts w:asciiTheme="minorHAnsi" w:hAnsiTheme="minorHAnsi" w:cstheme="minorHAnsi"/>
          <w:b/>
          <w:color w:val="FF0000"/>
          <w:sz w:val="20"/>
          <w:szCs w:val="20"/>
        </w:rPr>
        <w:t>The great difference between the limits of the jury trial in different States is not generally understood</w:t>
      </w:r>
      <w:r w:rsidRPr="00750695">
        <w:rPr>
          <w:rFonts w:asciiTheme="minorHAnsi" w:hAnsiTheme="minorHAnsi" w:cstheme="minorHAnsi"/>
          <w:sz w:val="20"/>
          <w:szCs w:val="20"/>
        </w:rPr>
        <w:t>; and as it must have considerable influence on the sentence we ought to pass upon the omission complained of in regard to this point, an explanation of it is necessary. In this State, our judicial establishments resemble, more nearly than in any other, those of Great Britain. We have courts of common law, courts of probates (analogous in certain matters to the spiritual courts in England), a court of admiralty and a court of chancery. In the courts of common law only, the trial by jury prevails, and this with some exceptions. In all the others a single judge presides, and proceeds in general either according to the course of the canon or civil law, without the aid of a jury.</w:t>
      </w:r>
      <w:hyperlink r:id="rId19" w:anchor="1" w:history="1">
        <w:r w:rsidRPr="00750695">
          <w:rPr>
            <w:rStyle w:val="Hyperlink"/>
            <w:rFonts w:asciiTheme="minorHAnsi" w:eastAsiaTheme="majorEastAsia" w:hAnsiTheme="minorHAnsi"/>
            <w:sz w:val="20"/>
            <w:szCs w:val="20"/>
            <w:vertAlign w:val="superscript"/>
          </w:rPr>
          <w:t>1</w:t>
        </w:r>
      </w:hyperlink>
      <w:r w:rsidRPr="00750695">
        <w:rPr>
          <w:rFonts w:asciiTheme="minorHAnsi" w:hAnsiTheme="minorHAnsi" w:cstheme="minorHAnsi"/>
          <w:sz w:val="20"/>
          <w:szCs w:val="20"/>
        </w:rPr>
        <w:t xml:space="preserve"> In New Jersey, there is a court of chancery which proceeds like ours, but neither </w:t>
      </w:r>
      <w:proofErr w:type="gramStart"/>
      <w:r w:rsidRPr="00750695">
        <w:rPr>
          <w:rFonts w:asciiTheme="minorHAnsi" w:hAnsiTheme="minorHAnsi" w:cstheme="minorHAnsi"/>
          <w:sz w:val="20"/>
          <w:szCs w:val="20"/>
        </w:rPr>
        <w:t>courts</w:t>
      </w:r>
      <w:proofErr w:type="gramEnd"/>
      <w:r w:rsidRPr="00750695">
        <w:rPr>
          <w:rFonts w:asciiTheme="minorHAnsi" w:hAnsiTheme="minorHAnsi" w:cstheme="minorHAnsi"/>
          <w:sz w:val="20"/>
          <w:szCs w:val="20"/>
        </w:rPr>
        <w:t xml:space="preserve"> of admiralty nor of probates, in the sense in which these last are established with us. In that State the courts of common law have the cognizance of those causes which with us are determinable in the courts of admiralty and of probates, and of course the jury trial is more extensive in New Jersey than in New York. In Pennsylvania, this is perhaps still more the case, for there is no court of chancery in that </w:t>
      </w:r>
      <w:proofErr w:type="gramStart"/>
      <w:r w:rsidRPr="00750695">
        <w:rPr>
          <w:rFonts w:asciiTheme="minorHAnsi" w:hAnsiTheme="minorHAnsi" w:cstheme="minorHAnsi"/>
          <w:sz w:val="20"/>
          <w:szCs w:val="20"/>
        </w:rPr>
        <w:t>State,</w:t>
      </w:r>
      <w:proofErr w:type="gramEnd"/>
      <w:r w:rsidRPr="00750695">
        <w:rPr>
          <w:rFonts w:asciiTheme="minorHAnsi" w:hAnsiTheme="minorHAnsi" w:cstheme="minorHAnsi"/>
          <w:sz w:val="20"/>
          <w:szCs w:val="20"/>
        </w:rPr>
        <w:t xml:space="preserve"> and its common-law courts have equity jurisdiction. It has a court of admiralty, but none of probates, at least on the plan of ours. Delaware has in these respects imitated Pennsylvania. Maryland approaches more nearly to New York, as does also Virginia, except that the latter has a plurality of chancellors. North Carolina bears most affinity to Pennsylvania; South Carolina to Virginia. I believe, however, that in some of those States which have distinct courts of admiralty, the causes depending in them are triable by juries. In Georgia there are none but common-law courts, and an appeal of course lies from the verdict of one jury to another, which is called a special jury, and for which a particular mode of appointment is marked out. In Connecticut, they have no distinct courts either of chancery or of admiralty, and their courts of probates have no jurisdiction of causes. Their common-law courts have admiralty and, to a certain extent, equity jurisdiction. In cases of importance, their General Assembly is the only court of chancery. In Connecticut, therefore, the trial by jury extends in PRACTICE further than in any other State yet mentioned. Rhode Island is, I believe, in this particular, pretty much in the situation of Connecticut. Massachusetts and New Hampshire, in regard to the blending of law, equity, and admiralty jurisdictions, are in a similar predicament. In the four Eastern States, the trial by jury not only stands upon a broader foundation than in the other States, but it is attended with a peculiarity unknown, in its full extent, to any of them. There is an appeal OF COURSE from one jury to another, till there have been two verdicts out of three on one side. </w:t>
      </w:r>
    </w:p>
    <w:p w:rsidR="00B82F80" w:rsidRPr="00750695" w:rsidRDefault="00B82F80" w:rsidP="001D11B1">
      <w:pPr>
        <w:pStyle w:val="NormalWeb"/>
        <w:numPr>
          <w:ilvl w:val="0"/>
          <w:numId w:val="11"/>
        </w:numPr>
        <w:rPr>
          <w:rFonts w:asciiTheme="minorHAnsi" w:hAnsiTheme="minorHAnsi" w:cstheme="minorHAnsi"/>
        </w:rPr>
      </w:pPr>
      <w:r w:rsidRPr="00750695">
        <w:rPr>
          <w:rFonts w:asciiTheme="minorHAnsi" w:hAnsiTheme="minorHAnsi" w:cstheme="minorHAnsi"/>
          <w:sz w:val="20"/>
          <w:szCs w:val="20"/>
        </w:rPr>
        <w:lastRenderedPageBreak/>
        <w:t xml:space="preserve">From this sketch it appears that there is a material diversity, as well in the modification as in the extent of the institution of trial by jury in civil cases, in the several States; and from this fact these obvious reflections flow: first, that no general rule could have been fixed upon by the convention which would have corresponded with the circumstances of all the States; and secondly, that more or at least as much might have been hazarded by taking the system of any one State for a standard, as by omitting a provision altogether and leaving the matter, as has been done, to legislative regulation. </w:t>
      </w:r>
    </w:p>
    <w:p w:rsidR="00B82F80" w:rsidRPr="00750695" w:rsidRDefault="00B82F80" w:rsidP="001D11B1">
      <w:pPr>
        <w:pStyle w:val="NormalWeb"/>
        <w:numPr>
          <w:ilvl w:val="0"/>
          <w:numId w:val="11"/>
        </w:numPr>
        <w:rPr>
          <w:rFonts w:asciiTheme="minorHAnsi" w:hAnsiTheme="minorHAnsi" w:cstheme="minorHAnsi"/>
        </w:rPr>
      </w:pPr>
      <w:r w:rsidRPr="00750695">
        <w:rPr>
          <w:rFonts w:asciiTheme="minorHAnsi" w:hAnsiTheme="minorHAnsi" w:cstheme="minorHAnsi"/>
          <w:sz w:val="20"/>
          <w:szCs w:val="20"/>
        </w:rPr>
        <w:t xml:space="preserve">The propositions which have been made for supplying the omission have rather served to illustrate than to obviate the difficulty of the thing. The minority of Pennsylvania have proposed this mode of expression for the purpose "Trial by jury shall be as heretofore" and this I maintain would be senseless and nugatory. The United States, in their united or collective capacity, are the OBJECT to which all general provisions in the Constitution must necessarily be construed to refer. Now it is evident that though trial by jury, with various limitations, is known in each State individually, yet in the United States, AS SUCH, it is at this time altogether unknown, because the present federal government has no judiciary power whatever; and consequently there is no proper antecedent or previous establishment to which the term HERETOFORE could relate. It would therefore be destitute of a precise meaning, and inoperative from its uncertainty. </w:t>
      </w:r>
    </w:p>
    <w:p w:rsidR="00B82F80" w:rsidRPr="00750695" w:rsidRDefault="00B82F80" w:rsidP="001D11B1">
      <w:pPr>
        <w:pStyle w:val="NormalWeb"/>
        <w:numPr>
          <w:ilvl w:val="0"/>
          <w:numId w:val="11"/>
        </w:numPr>
        <w:rPr>
          <w:rFonts w:asciiTheme="minorHAnsi" w:hAnsiTheme="minorHAnsi" w:cstheme="minorHAnsi"/>
        </w:rPr>
      </w:pPr>
      <w:r w:rsidRPr="00750695">
        <w:rPr>
          <w:rFonts w:asciiTheme="minorHAnsi" w:hAnsiTheme="minorHAnsi" w:cstheme="minorHAnsi"/>
          <w:sz w:val="20"/>
          <w:szCs w:val="20"/>
        </w:rPr>
        <w:t xml:space="preserve">As, on the one hand, the form of the provision would not fulfil the intent of its proposers, so, on the other, if I apprehend that intent rightly, it would be in itself inexpedient. I presume it to be, that causes in the federal courts should be tried by jury, if, in the State where the courts sat, that mode of trial would obtain in a similar case in the State courts; that is to say, admiralty causes should be tried in Connecticut by a jury, in New York without one. The capricious operation of so dissimilar a method of trial in the same cases, under the same government, is of itself sufficient to indispose every </w:t>
      </w:r>
      <w:proofErr w:type="spellStart"/>
      <w:r w:rsidRPr="00750695">
        <w:rPr>
          <w:rFonts w:asciiTheme="minorHAnsi" w:hAnsiTheme="minorHAnsi" w:cstheme="minorHAnsi"/>
          <w:sz w:val="20"/>
          <w:szCs w:val="20"/>
        </w:rPr>
        <w:t>wellregulated</w:t>
      </w:r>
      <w:proofErr w:type="spellEnd"/>
      <w:r w:rsidRPr="00750695">
        <w:rPr>
          <w:rFonts w:asciiTheme="minorHAnsi" w:hAnsiTheme="minorHAnsi" w:cstheme="minorHAnsi"/>
          <w:sz w:val="20"/>
          <w:szCs w:val="20"/>
        </w:rPr>
        <w:t xml:space="preserve"> judgment towards it. Whether the cause should be tried with or without a jury, would depend, in a great number of cases, on the accidental situation of the court and parties. </w:t>
      </w:r>
    </w:p>
    <w:p w:rsidR="00B82F80" w:rsidRPr="00750695" w:rsidRDefault="00B82F80" w:rsidP="001D11B1">
      <w:pPr>
        <w:pStyle w:val="NormalWeb"/>
        <w:numPr>
          <w:ilvl w:val="0"/>
          <w:numId w:val="11"/>
        </w:numPr>
        <w:rPr>
          <w:rFonts w:asciiTheme="minorHAnsi" w:hAnsiTheme="minorHAnsi" w:cstheme="minorHAnsi"/>
        </w:rPr>
      </w:pPr>
      <w:r w:rsidRPr="00750695">
        <w:rPr>
          <w:rFonts w:asciiTheme="minorHAnsi" w:hAnsiTheme="minorHAnsi" w:cstheme="minorHAnsi"/>
          <w:sz w:val="20"/>
          <w:szCs w:val="20"/>
        </w:rPr>
        <w:t xml:space="preserve">But this is not, in my estimation, the greatest objection. I feel a deep and deliberate conviction that there are many cases in which the trial by jury is an ineligible one. I think it so particularly in cases which concern the public peace with foreign nations that is, in most cases where the question turns wholly on the laws of nations. Of this nature, among others, are all prize causes. Juries cannot be supposed competent to investigations that require a thorough knowledge of the laws and usages of nations; and they will sometimes be under the influence of impressions which will not suffer them to pay sufficient regard to those considerations of public policy which ought to guide their inquiries. There would of course be always danger that the rights of other nations might be infringed by their decisions, so as to afford occasions of reprisal and war. Though the proper province of juries </w:t>
      </w:r>
      <w:proofErr w:type="gramStart"/>
      <w:r w:rsidRPr="00750695">
        <w:rPr>
          <w:rFonts w:asciiTheme="minorHAnsi" w:hAnsiTheme="minorHAnsi" w:cstheme="minorHAnsi"/>
          <w:sz w:val="20"/>
          <w:szCs w:val="20"/>
        </w:rPr>
        <w:t>be</w:t>
      </w:r>
      <w:proofErr w:type="gramEnd"/>
      <w:r w:rsidRPr="00750695">
        <w:rPr>
          <w:rFonts w:asciiTheme="minorHAnsi" w:hAnsiTheme="minorHAnsi" w:cstheme="minorHAnsi"/>
          <w:sz w:val="20"/>
          <w:szCs w:val="20"/>
        </w:rPr>
        <w:t xml:space="preserve"> to determine matters of fact, yet in most cases legal consequences are complicated with fact in such a manner as to render a separation impracticable. </w:t>
      </w:r>
    </w:p>
    <w:p w:rsidR="00B82F80" w:rsidRPr="00750695" w:rsidRDefault="00B82F80" w:rsidP="001D11B1">
      <w:pPr>
        <w:pStyle w:val="NormalWeb"/>
        <w:numPr>
          <w:ilvl w:val="0"/>
          <w:numId w:val="11"/>
        </w:numPr>
        <w:rPr>
          <w:rFonts w:asciiTheme="minorHAnsi" w:hAnsiTheme="minorHAnsi" w:cstheme="minorHAnsi"/>
        </w:rPr>
      </w:pPr>
      <w:r w:rsidRPr="00750695">
        <w:rPr>
          <w:rFonts w:asciiTheme="minorHAnsi" w:hAnsiTheme="minorHAnsi" w:cstheme="minorHAnsi"/>
          <w:sz w:val="20"/>
          <w:szCs w:val="20"/>
        </w:rPr>
        <w:t xml:space="preserve">It will add great weight to this remark, in relation to prize causes, to mention that the method of determining them has been thought worthy of particular regulation in various treaties between different powers of Europe, and that, pursuant to such treaties, they are determinable in Great Britain, in the last resort, before the king himself, in his privy council, where the fact, as well as the law, undergoes a re-examination. This alone demonstrates the </w:t>
      </w:r>
      <w:proofErr w:type="spellStart"/>
      <w:r w:rsidRPr="00750695">
        <w:rPr>
          <w:rFonts w:asciiTheme="minorHAnsi" w:hAnsiTheme="minorHAnsi" w:cstheme="minorHAnsi"/>
          <w:sz w:val="20"/>
          <w:szCs w:val="20"/>
        </w:rPr>
        <w:t>impolicy</w:t>
      </w:r>
      <w:proofErr w:type="spellEnd"/>
      <w:r w:rsidRPr="00750695">
        <w:rPr>
          <w:rFonts w:asciiTheme="minorHAnsi" w:hAnsiTheme="minorHAnsi" w:cstheme="minorHAnsi"/>
          <w:sz w:val="20"/>
          <w:szCs w:val="20"/>
        </w:rPr>
        <w:t xml:space="preserve"> of inserting a fundamental provision in the Constitution which would make the State systems a standard for the national government in the article under consideration, and the danger of encumbering the government with any constitutional provisions the propriety of which is not indisputable. </w:t>
      </w:r>
    </w:p>
    <w:p w:rsidR="00B82F80" w:rsidRPr="00750695" w:rsidRDefault="00B82F80" w:rsidP="001D11B1">
      <w:pPr>
        <w:pStyle w:val="NormalWeb"/>
        <w:numPr>
          <w:ilvl w:val="0"/>
          <w:numId w:val="11"/>
        </w:numPr>
        <w:rPr>
          <w:rFonts w:asciiTheme="minorHAnsi" w:hAnsiTheme="minorHAnsi" w:cstheme="minorHAnsi"/>
        </w:rPr>
      </w:pPr>
      <w:r w:rsidRPr="00750695">
        <w:rPr>
          <w:rFonts w:asciiTheme="minorHAnsi" w:hAnsiTheme="minorHAnsi" w:cstheme="minorHAnsi"/>
          <w:sz w:val="20"/>
          <w:szCs w:val="20"/>
        </w:rPr>
        <w:t>My convictions are equally strong that great advantages result from the separation of the equity from the law jurisdiction, and that the causes which belong to the former would be improperly committed to juries. The great and primary use of a court of equity is to give relief IN EXTRAORDINARY CASES, which are EXCEPTIONS</w:t>
      </w:r>
      <w:hyperlink r:id="rId20" w:anchor="2" w:history="1">
        <w:r w:rsidRPr="00750695">
          <w:rPr>
            <w:rStyle w:val="Hyperlink"/>
            <w:rFonts w:asciiTheme="minorHAnsi" w:eastAsiaTheme="majorEastAsia" w:hAnsiTheme="minorHAnsi"/>
            <w:sz w:val="20"/>
            <w:szCs w:val="20"/>
            <w:vertAlign w:val="superscript"/>
          </w:rPr>
          <w:t>2</w:t>
        </w:r>
      </w:hyperlink>
      <w:r w:rsidRPr="00750695">
        <w:rPr>
          <w:rFonts w:asciiTheme="minorHAnsi" w:hAnsiTheme="minorHAnsi" w:cstheme="minorHAnsi"/>
          <w:sz w:val="20"/>
          <w:szCs w:val="20"/>
        </w:rPr>
        <w:t xml:space="preserve"> to general rules. To unite the jurisdiction of such cases with the ordinary jurisdiction, must have a tendency to unsettle the general rules, and to subject every case that arises to a SPECIAL determination; while a separation of the one from the other has the contrary effect of rendering one a sentinel over the other, and of keeping each within the expedient limits. Besides this, the circumstances that constitute cases proper for courts of equity are in many instances so nice and intricate, that they are incompatible with the genius of trials by jury. They require often such long, deliberate, and critical investigation as would be impracticable to men called from their occupations, and obliged to decide </w:t>
      </w:r>
      <w:r w:rsidRPr="00750695">
        <w:rPr>
          <w:rFonts w:asciiTheme="minorHAnsi" w:hAnsiTheme="minorHAnsi" w:cstheme="minorHAnsi"/>
          <w:sz w:val="20"/>
          <w:szCs w:val="20"/>
        </w:rPr>
        <w:lastRenderedPageBreak/>
        <w:t xml:space="preserve">before they were permitted to return to them. The simplicity and expedition which form the distinguishing characters of this mode of trial require that the matter to be decided should be reduced to some single and obvious point; while the litigations usual in chancery frequently comprehend a long train of minute and independent particulars. </w:t>
      </w:r>
    </w:p>
    <w:p w:rsidR="00B82F80" w:rsidRPr="00750695" w:rsidRDefault="00B82F80" w:rsidP="001D11B1">
      <w:pPr>
        <w:pStyle w:val="NormalWeb"/>
        <w:numPr>
          <w:ilvl w:val="0"/>
          <w:numId w:val="11"/>
        </w:numPr>
        <w:rPr>
          <w:rFonts w:asciiTheme="minorHAnsi" w:hAnsiTheme="minorHAnsi" w:cstheme="minorHAnsi"/>
        </w:rPr>
      </w:pPr>
      <w:r w:rsidRPr="00750695">
        <w:rPr>
          <w:rFonts w:asciiTheme="minorHAnsi" w:hAnsiTheme="minorHAnsi" w:cstheme="minorHAnsi"/>
          <w:sz w:val="20"/>
          <w:szCs w:val="20"/>
        </w:rPr>
        <w:t xml:space="preserve">It is true that the separation of the equity from the legal jurisdiction is peculiar to the English system of jurisprudence: which is the model that has been followed in several of the States. But it is equally true that the trial by jury has been unknown in every case in which they have been united. And the separation is essential to the preservation of that institution in its pristine purity. The nature of a court of equity will readily permit the extension of its jurisdiction to matters of law; but it is not a little to be suspected, that the attempt to extend the jurisdiction of the courts of law to matters of equity will not only be unproductive of the advantages which may be derived from courts of chancery, on the plan upon which they are established in this State, but will tend gradually to change the nature of the courts of law, and to undermine the trial by jury, by introducing questions too complicated for a decision in that mode. </w:t>
      </w:r>
    </w:p>
    <w:p w:rsidR="00B82F80" w:rsidRPr="00750695" w:rsidRDefault="00B82F80" w:rsidP="001D11B1">
      <w:pPr>
        <w:pStyle w:val="NormalWeb"/>
        <w:numPr>
          <w:ilvl w:val="0"/>
          <w:numId w:val="11"/>
        </w:numPr>
        <w:rPr>
          <w:rFonts w:asciiTheme="minorHAnsi" w:hAnsiTheme="minorHAnsi" w:cstheme="minorHAnsi"/>
        </w:rPr>
      </w:pPr>
      <w:r w:rsidRPr="00604241">
        <w:rPr>
          <w:rFonts w:asciiTheme="minorHAnsi" w:hAnsiTheme="minorHAnsi" w:cstheme="minorHAnsi"/>
          <w:b/>
          <w:color w:val="FF0000"/>
          <w:sz w:val="20"/>
          <w:szCs w:val="20"/>
        </w:rPr>
        <w:t>These appeared to be conclusive reasons against incorporating the systems of all the States, in the formation of the national judiciary, according to what may be conjectured to have been the attempt of the Pennsylvania minority</w:t>
      </w:r>
      <w:r w:rsidRPr="00750695">
        <w:rPr>
          <w:rFonts w:asciiTheme="minorHAnsi" w:hAnsiTheme="minorHAnsi" w:cstheme="minorHAnsi"/>
          <w:sz w:val="20"/>
          <w:szCs w:val="20"/>
        </w:rPr>
        <w:t xml:space="preserve">. Let us now examine how far the proposition of Massachusetts is calculated to remedy the supposed defect. </w:t>
      </w:r>
    </w:p>
    <w:p w:rsidR="00B82F80" w:rsidRPr="00750695" w:rsidRDefault="00B82F80" w:rsidP="001D11B1">
      <w:pPr>
        <w:pStyle w:val="NormalWeb"/>
        <w:numPr>
          <w:ilvl w:val="0"/>
          <w:numId w:val="11"/>
        </w:numPr>
        <w:rPr>
          <w:rFonts w:asciiTheme="minorHAnsi" w:hAnsiTheme="minorHAnsi" w:cstheme="minorHAnsi"/>
        </w:rPr>
      </w:pPr>
      <w:r w:rsidRPr="00750695">
        <w:rPr>
          <w:rFonts w:asciiTheme="minorHAnsi" w:hAnsiTheme="minorHAnsi" w:cstheme="minorHAnsi"/>
          <w:sz w:val="20"/>
          <w:szCs w:val="20"/>
        </w:rPr>
        <w:t xml:space="preserve">It is in this form: "In civil actions between citizens of different States, every issue of fact, arising in ACTIONS AT COMMON LAW, may be tried by a jury if the </w:t>
      </w:r>
      <w:proofErr w:type="gramStart"/>
      <w:r w:rsidRPr="00750695">
        <w:rPr>
          <w:rFonts w:asciiTheme="minorHAnsi" w:hAnsiTheme="minorHAnsi" w:cstheme="minorHAnsi"/>
          <w:sz w:val="20"/>
          <w:szCs w:val="20"/>
        </w:rPr>
        <w:t>parties,</w:t>
      </w:r>
      <w:proofErr w:type="gramEnd"/>
      <w:r w:rsidRPr="00750695">
        <w:rPr>
          <w:rFonts w:asciiTheme="minorHAnsi" w:hAnsiTheme="minorHAnsi" w:cstheme="minorHAnsi"/>
          <w:sz w:val="20"/>
          <w:szCs w:val="20"/>
        </w:rPr>
        <w:t xml:space="preserve"> or either of them request it." </w:t>
      </w:r>
    </w:p>
    <w:p w:rsidR="00B82F80" w:rsidRPr="00750695" w:rsidRDefault="00B82F80" w:rsidP="001D11B1">
      <w:pPr>
        <w:pStyle w:val="NormalWeb"/>
        <w:numPr>
          <w:ilvl w:val="0"/>
          <w:numId w:val="11"/>
        </w:numPr>
        <w:rPr>
          <w:rFonts w:asciiTheme="minorHAnsi" w:hAnsiTheme="minorHAnsi" w:cstheme="minorHAnsi"/>
        </w:rPr>
      </w:pPr>
      <w:r w:rsidRPr="00750695">
        <w:rPr>
          <w:rFonts w:asciiTheme="minorHAnsi" w:hAnsiTheme="minorHAnsi" w:cstheme="minorHAnsi"/>
          <w:sz w:val="20"/>
          <w:szCs w:val="20"/>
        </w:rPr>
        <w:t xml:space="preserve">This, at best, is a proposition confined to one description of causes; and the inference is fair, either that the Massachusetts convention considered that as the only class of federal causes, in which the trial by jury would be proper; or that if desirous of a more extensive provision, they found it impracticable to devise one which would properly answer the end. If the first, the omission of a regulation respecting so partial an object can never be considered as a material imperfection in the system. If the last, it affords a strong corroboration of the extreme difficulty of the thing. </w:t>
      </w:r>
    </w:p>
    <w:p w:rsidR="00B82F80" w:rsidRPr="00750695" w:rsidRDefault="00B82F80" w:rsidP="001D11B1">
      <w:pPr>
        <w:pStyle w:val="NormalWeb"/>
        <w:numPr>
          <w:ilvl w:val="0"/>
          <w:numId w:val="11"/>
        </w:numPr>
        <w:rPr>
          <w:rFonts w:asciiTheme="minorHAnsi" w:hAnsiTheme="minorHAnsi" w:cstheme="minorHAnsi"/>
        </w:rPr>
      </w:pPr>
      <w:r w:rsidRPr="00750695">
        <w:rPr>
          <w:rFonts w:asciiTheme="minorHAnsi" w:hAnsiTheme="minorHAnsi" w:cstheme="minorHAnsi"/>
          <w:sz w:val="20"/>
          <w:szCs w:val="20"/>
        </w:rPr>
        <w:t xml:space="preserve">But this is not all: if we advert to the observations already made respecting the courts that subsist in the several States of the Union, and the different powers exercised by them, it will appear that there are no expressions more vague and indeterminate than those which have been employed to characterize THAT species of causes which it is intended shall be entitled to a trial by jury. In this State, the boundaries between actions at common law and actions of equitable </w:t>
      </w:r>
      <w:proofErr w:type="gramStart"/>
      <w:r w:rsidRPr="00750695">
        <w:rPr>
          <w:rFonts w:asciiTheme="minorHAnsi" w:hAnsiTheme="minorHAnsi" w:cstheme="minorHAnsi"/>
          <w:sz w:val="20"/>
          <w:szCs w:val="20"/>
        </w:rPr>
        <w:t>jurisdiction,</w:t>
      </w:r>
      <w:proofErr w:type="gramEnd"/>
      <w:r w:rsidRPr="00750695">
        <w:rPr>
          <w:rFonts w:asciiTheme="minorHAnsi" w:hAnsiTheme="minorHAnsi" w:cstheme="minorHAnsi"/>
          <w:sz w:val="20"/>
          <w:szCs w:val="20"/>
        </w:rPr>
        <w:t xml:space="preserve"> are ascertained in conformity to the rules which prevail in England upon that subject. In many of the other States the boundaries are less precise. In some of them every cause is to be tried in a court of common law, and upon that foundation every action may be considered as an action at common law, to be determined by a jury, if the parties, or either of them, choose it. Hence the same irregularity and confusion would be introduced by a compliance with this </w:t>
      </w:r>
      <w:proofErr w:type="gramStart"/>
      <w:r w:rsidRPr="00750695">
        <w:rPr>
          <w:rFonts w:asciiTheme="minorHAnsi" w:hAnsiTheme="minorHAnsi" w:cstheme="minorHAnsi"/>
          <w:sz w:val="20"/>
          <w:szCs w:val="20"/>
        </w:rPr>
        <w:t>proposition, that</w:t>
      </w:r>
      <w:proofErr w:type="gramEnd"/>
      <w:r w:rsidRPr="00750695">
        <w:rPr>
          <w:rFonts w:asciiTheme="minorHAnsi" w:hAnsiTheme="minorHAnsi" w:cstheme="minorHAnsi"/>
          <w:sz w:val="20"/>
          <w:szCs w:val="20"/>
        </w:rPr>
        <w:t xml:space="preserve"> I have already noticed as resulting from the regulation proposed by the Pennsylvania minority. In one State a cause would receive its determination from a jury, if the parties, or either of them, requested it; but in another State, a cause exactly similar to the other, must be decided without the intervention of a jury, because the State judicatories varied as to common-law jurisdiction. </w:t>
      </w:r>
    </w:p>
    <w:p w:rsidR="00B82F80" w:rsidRPr="00750695" w:rsidRDefault="00B82F80" w:rsidP="001D11B1">
      <w:pPr>
        <w:pStyle w:val="NormalWeb"/>
        <w:numPr>
          <w:ilvl w:val="0"/>
          <w:numId w:val="11"/>
        </w:numPr>
        <w:rPr>
          <w:rFonts w:asciiTheme="minorHAnsi" w:hAnsiTheme="minorHAnsi" w:cstheme="minorHAnsi"/>
        </w:rPr>
      </w:pPr>
      <w:r w:rsidRPr="00750695">
        <w:rPr>
          <w:rFonts w:asciiTheme="minorHAnsi" w:hAnsiTheme="minorHAnsi" w:cstheme="minorHAnsi"/>
          <w:sz w:val="20"/>
          <w:szCs w:val="20"/>
        </w:rPr>
        <w:t xml:space="preserve">It is obvious, therefore, that the Massachusetts proposition, upon this subject cannot operate as a general regulation, until some uniform plan, with respect to the limits of common-law and equitable jurisdictions, shall be adopted by the different States. To devise a plan of that kind is a task arduous in itself, and which it would require much time and reflection to mature. It would be extremely difficult, if not impossible, to suggest any general regulation that would be acceptable to all the States in the Union, or that would perfectly quadrate with the several State institutions. </w:t>
      </w:r>
    </w:p>
    <w:p w:rsidR="00B82F80" w:rsidRPr="00750695" w:rsidRDefault="00B82F80" w:rsidP="001D11B1">
      <w:pPr>
        <w:pStyle w:val="NormalWeb"/>
        <w:numPr>
          <w:ilvl w:val="0"/>
          <w:numId w:val="11"/>
        </w:numPr>
        <w:rPr>
          <w:rFonts w:asciiTheme="minorHAnsi" w:hAnsiTheme="minorHAnsi" w:cstheme="minorHAnsi"/>
        </w:rPr>
      </w:pPr>
      <w:r w:rsidRPr="00750695">
        <w:rPr>
          <w:rFonts w:asciiTheme="minorHAnsi" w:hAnsiTheme="minorHAnsi" w:cstheme="minorHAnsi"/>
          <w:sz w:val="20"/>
          <w:szCs w:val="20"/>
        </w:rPr>
        <w:t xml:space="preserve">It may be asked, </w:t>
      </w:r>
      <w:proofErr w:type="gramStart"/>
      <w:r w:rsidRPr="00750695">
        <w:rPr>
          <w:rFonts w:asciiTheme="minorHAnsi" w:hAnsiTheme="minorHAnsi" w:cstheme="minorHAnsi"/>
          <w:sz w:val="20"/>
          <w:szCs w:val="20"/>
        </w:rPr>
        <w:t>Why</w:t>
      </w:r>
      <w:proofErr w:type="gramEnd"/>
      <w:r w:rsidRPr="00750695">
        <w:rPr>
          <w:rFonts w:asciiTheme="minorHAnsi" w:hAnsiTheme="minorHAnsi" w:cstheme="minorHAnsi"/>
          <w:sz w:val="20"/>
          <w:szCs w:val="20"/>
        </w:rPr>
        <w:t xml:space="preserve"> could not a reference have been made to the constitution of this State, taking that, which is allowed by me to be a good one, as a standard for the United States? I answer that it is not very probable the other States would entertain the same opinion of our institutions as we do ourselves. It is natural to suppose that they are hitherto more attached to their own, and that each would struggle for the preference. If the plan of taking one State as a model for the whole had been thought of in the convention, it is to be presumed that the adoption of it in that body would have been rendered difficult by the predilection of each representation in favor of its own government; and it must be uncertain which </w:t>
      </w:r>
      <w:r w:rsidRPr="00750695">
        <w:rPr>
          <w:rFonts w:asciiTheme="minorHAnsi" w:hAnsiTheme="minorHAnsi" w:cstheme="minorHAnsi"/>
          <w:sz w:val="20"/>
          <w:szCs w:val="20"/>
        </w:rPr>
        <w:lastRenderedPageBreak/>
        <w:t xml:space="preserve">of the States would have been taken as the model. It has been shown that many of them would be improper ones. And I leave it to conjecture, whether, under all circumstances, it is most likely that New York, or some other State, would have been preferred. But admit that a judicious selection could have been effected in the </w:t>
      </w:r>
      <w:proofErr w:type="gramStart"/>
      <w:r w:rsidRPr="00750695">
        <w:rPr>
          <w:rFonts w:asciiTheme="minorHAnsi" w:hAnsiTheme="minorHAnsi" w:cstheme="minorHAnsi"/>
          <w:sz w:val="20"/>
          <w:szCs w:val="20"/>
        </w:rPr>
        <w:t>convention,</w:t>
      </w:r>
      <w:proofErr w:type="gramEnd"/>
      <w:r w:rsidRPr="00750695">
        <w:rPr>
          <w:rFonts w:asciiTheme="minorHAnsi" w:hAnsiTheme="minorHAnsi" w:cstheme="minorHAnsi"/>
          <w:sz w:val="20"/>
          <w:szCs w:val="20"/>
        </w:rPr>
        <w:t xml:space="preserve"> still there would have been great danger of jealousy and disgust in the other States, at the partiality which had been shown to the institutions of one. The enemies of the plan would have been furnished with a fine pretext for raising a host of local prejudices against it, which perhaps might have hazarded, in no inconsiderable degree, its final establishment. </w:t>
      </w:r>
    </w:p>
    <w:p w:rsidR="00B82F80" w:rsidRPr="00750695" w:rsidRDefault="00B82F80" w:rsidP="001D11B1">
      <w:pPr>
        <w:pStyle w:val="NormalWeb"/>
        <w:numPr>
          <w:ilvl w:val="0"/>
          <w:numId w:val="11"/>
        </w:numPr>
        <w:rPr>
          <w:rFonts w:asciiTheme="minorHAnsi" w:hAnsiTheme="minorHAnsi" w:cstheme="minorHAnsi"/>
        </w:rPr>
      </w:pPr>
      <w:r w:rsidRPr="00750695">
        <w:rPr>
          <w:rFonts w:asciiTheme="minorHAnsi" w:hAnsiTheme="minorHAnsi" w:cstheme="minorHAnsi"/>
          <w:sz w:val="20"/>
          <w:szCs w:val="20"/>
        </w:rPr>
        <w:t xml:space="preserve">To avoid the embarrassments of a definition of the cases which the trial by jury ought to embrace, it is sometimes suggested by men of enthusiastic tempers, that a provision might have been inserted for establishing it in all cases whatsoever. For this I believe, no precedent is to be found in any member of the Union; and the considerations which have been stated in discussing the proposition of the minority of Pennsylvania, must satisfy every sober mind that the establishment of the trial by jury in ALL cases would have been an unpardonable error in the plan. </w:t>
      </w:r>
    </w:p>
    <w:p w:rsidR="00B82F80" w:rsidRPr="00750695" w:rsidRDefault="00B82F80" w:rsidP="001D11B1">
      <w:pPr>
        <w:pStyle w:val="NormalWeb"/>
        <w:numPr>
          <w:ilvl w:val="0"/>
          <w:numId w:val="11"/>
        </w:numPr>
        <w:rPr>
          <w:rFonts w:asciiTheme="minorHAnsi" w:hAnsiTheme="minorHAnsi" w:cstheme="minorHAnsi"/>
        </w:rPr>
      </w:pPr>
      <w:r w:rsidRPr="00750695">
        <w:rPr>
          <w:rFonts w:asciiTheme="minorHAnsi" w:hAnsiTheme="minorHAnsi" w:cstheme="minorHAnsi"/>
          <w:sz w:val="20"/>
          <w:szCs w:val="20"/>
        </w:rPr>
        <w:t xml:space="preserve">In short, the more it is considered the more arduous will appear the task of fashioning a provision in such a form as not to express too little to answer the purpose, or too much to be advisable; or which might not have opened other sources of opposition to the great and essential object of introducing a firm national government. </w:t>
      </w:r>
    </w:p>
    <w:p w:rsidR="00B82F80" w:rsidRPr="00750695" w:rsidRDefault="00B82F80" w:rsidP="001D11B1">
      <w:pPr>
        <w:pStyle w:val="NormalWeb"/>
        <w:numPr>
          <w:ilvl w:val="0"/>
          <w:numId w:val="11"/>
        </w:numPr>
        <w:rPr>
          <w:rFonts w:asciiTheme="minorHAnsi" w:hAnsiTheme="minorHAnsi" w:cstheme="minorHAnsi"/>
        </w:rPr>
      </w:pPr>
      <w:r w:rsidRPr="00750695">
        <w:rPr>
          <w:rFonts w:asciiTheme="minorHAnsi" w:hAnsiTheme="minorHAnsi" w:cstheme="minorHAnsi"/>
          <w:sz w:val="20"/>
          <w:szCs w:val="20"/>
        </w:rPr>
        <w:t xml:space="preserve">I cannot but persuade myself, on the other hand, that the different </w:t>
      </w:r>
      <w:proofErr w:type="gramStart"/>
      <w:r w:rsidRPr="00750695">
        <w:rPr>
          <w:rFonts w:asciiTheme="minorHAnsi" w:hAnsiTheme="minorHAnsi" w:cstheme="minorHAnsi"/>
          <w:sz w:val="20"/>
          <w:szCs w:val="20"/>
        </w:rPr>
        <w:t>lights</w:t>
      </w:r>
      <w:proofErr w:type="gramEnd"/>
      <w:r w:rsidRPr="00750695">
        <w:rPr>
          <w:rFonts w:asciiTheme="minorHAnsi" w:hAnsiTheme="minorHAnsi" w:cstheme="minorHAnsi"/>
          <w:sz w:val="20"/>
          <w:szCs w:val="20"/>
        </w:rPr>
        <w:t xml:space="preserve"> in which the subject has been placed in the course of these observations, will go far towards removing in candid minds the apprehensions they may have entertained on the point. They have tended to show that the security of liberty is materially concerned only in the trial by jury in criminal cases, which is provided for in the most ample manner in the plan of the convention; that even in far the greatest proportion of civil cases, and those in which the great body of the community is interested, that mode of trial will remain in its full force, as established in the State constitutions, untouched and unaffected by the plan of the convention; that it is in no case abolished</w:t>
      </w:r>
      <w:hyperlink r:id="rId21" w:anchor="3" w:history="1">
        <w:r w:rsidRPr="00750695">
          <w:rPr>
            <w:rStyle w:val="Hyperlink"/>
            <w:rFonts w:asciiTheme="minorHAnsi" w:eastAsiaTheme="majorEastAsia" w:hAnsiTheme="minorHAnsi"/>
            <w:sz w:val="20"/>
            <w:szCs w:val="20"/>
            <w:vertAlign w:val="superscript"/>
          </w:rPr>
          <w:t>3</w:t>
        </w:r>
      </w:hyperlink>
      <w:r w:rsidRPr="00750695">
        <w:rPr>
          <w:rFonts w:asciiTheme="minorHAnsi" w:hAnsiTheme="minorHAnsi" w:cstheme="minorHAnsi"/>
          <w:sz w:val="20"/>
          <w:szCs w:val="20"/>
        </w:rPr>
        <w:t xml:space="preserve"> by that plan; and that there are great if not insurmountable difficulties in the way of making any precise and proper provision for it in a Constitution for the United States. </w:t>
      </w:r>
    </w:p>
    <w:p w:rsidR="00B82F80" w:rsidRPr="00750695" w:rsidRDefault="00B82F80" w:rsidP="001D11B1">
      <w:pPr>
        <w:pStyle w:val="NormalWeb"/>
        <w:numPr>
          <w:ilvl w:val="0"/>
          <w:numId w:val="11"/>
        </w:numPr>
        <w:rPr>
          <w:rFonts w:asciiTheme="minorHAnsi" w:hAnsiTheme="minorHAnsi" w:cstheme="minorHAnsi"/>
        </w:rPr>
      </w:pPr>
      <w:r w:rsidRPr="00750695">
        <w:rPr>
          <w:rFonts w:asciiTheme="minorHAnsi" w:hAnsiTheme="minorHAnsi" w:cstheme="minorHAnsi"/>
          <w:sz w:val="20"/>
          <w:szCs w:val="20"/>
        </w:rPr>
        <w:t xml:space="preserve">The best judges of the matter will be the least anxious for a constitutional establishment of the trial by jury in civil cases, and will be the most ready to admit that the changes which are continually happening in the affairs of society may render a different mode of determining questions of property preferable in many cases in which that mode of trial now prevails. For my part, I acknowledge myself to be convinced that even in this State it might be advantageously extended to some cases to which it does not at present apply, and might as advantageously be abridged in others. It is conceded by all reasonable men that it ought not to obtain in all cases. The examples of innovations which contract its ancient limits, as well in these States as in Great Britain, afford a strong presumption that its former extent has been found inconvenient, and give room to suppose that future experience may discover the propriety and utility of other exceptions. I suspect it to be impossible in the nature of the thing to fix the salutary point at which the operation of the institution ought to stop, and this is with me a strong argument for leaving the matter to the discretion of the legislature. </w:t>
      </w:r>
    </w:p>
    <w:p w:rsidR="00B82F80" w:rsidRPr="00750695" w:rsidRDefault="00B82F80" w:rsidP="001D11B1">
      <w:pPr>
        <w:pStyle w:val="NormalWeb"/>
        <w:numPr>
          <w:ilvl w:val="0"/>
          <w:numId w:val="11"/>
        </w:numPr>
        <w:rPr>
          <w:rFonts w:asciiTheme="minorHAnsi" w:hAnsiTheme="minorHAnsi" w:cstheme="minorHAnsi"/>
        </w:rPr>
      </w:pPr>
      <w:r w:rsidRPr="00750695">
        <w:rPr>
          <w:rFonts w:asciiTheme="minorHAnsi" w:hAnsiTheme="minorHAnsi" w:cstheme="minorHAnsi"/>
          <w:sz w:val="20"/>
          <w:szCs w:val="20"/>
        </w:rPr>
        <w:t xml:space="preserve">This is now clearly understood to be the case in Great Britain, and it is equally so in the State of Connecticut; and yet it may be safely affirmed that more numerous encroachments have been made upon the trial by jury in this State since the Revolution, though provided for by a positive article of our constitution, than has happened in the same time either in Connecticut or Great Britain. It may be added that these encroachments have generally originated with the men who endeavor to persuade the people they are the warmest defenders of popular liberty, but who have rarely suffered constitutional obstacles to arrest them in a favorite career. The truth is that the general GENIUS of a government is all that can be substantially relied upon for permanent effects. Particular provisions, though not altogether useless, have far less virtue and efficacy than are commonly ascribed to them; and the want of them will never be, with men of sound discernment, a decisive objection to any plan which exhibits the leading characters of a good government. </w:t>
      </w:r>
    </w:p>
    <w:p w:rsidR="00B82F80" w:rsidRPr="00750695" w:rsidRDefault="00B82F80" w:rsidP="001D11B1">
      <w:pPr>
        <w:pStyle w:val="NormalWeb"/>
        <w:numPr>
          <w:ilvl w:val="0"/>
          <w:numId w:val="11"/>
        </w:numPr>
        <w:rPr>
          <w:rFonts w:asciiTheme="minorHAnsi" w:hAnsiTheme="minorHAnsi" w:cstheme="minorHAnsi"/>
        </w:rPr>
      </w:pPr>
      <w:r w:rsidRPr="00750695">
        <w:rPr>
          <w:rFonts w:asciiTheme="minorHAnsi" w:hAnsiTheme="minorHAnsi" w:cstheme="minorHAnsi"/>
          <w:sz w:val="20"/>
          <w:szCs w:val="20"/>
        </w:rPr>
        <w:t xml:space="preserve">It certainly sounds not a little harsh and extraordinary to affirm that there is no security for liberty in a Constitution which expressly establishes the trial by jury in criminal cases, because it does not do it in civil </w:t>
      </w:r>
      <w:r w:rsidRPr="00750695">
        <w:rPr>
          <w:rFonts w:asciiTheme="minorHAnsi" w:hAnsiTheme="minorHAnsi" w:cstheme="minorHAnsi"/>
          <w:sz w:val="20"/>
          <w:szCs w:val="20"/>
        </w:rPr>
        <w:lastRenderedPageBreak/>
        <w:t xml:space="preserve">also; while it is a notorious fact that Connecticut, which has been always regarded as the most popular State in the Union, can boast of no constitutional provision for either. </w:t>
      </w:r>
    </w:p>
    <w:p w:rsidR="00B82F80" w:rsidRPr="00750695" w:rsidRDefault="00B82F80" w:rsidP="00B82F80">
      <w:pPr>
        <w:pStyle w:val="NormalWeb"/>
        <w:rPr>
          <w:rFonts w:asciiTheme="minorHAnsi" w:hAnsiTheme="minorHAnsi" w:cstheme="minorHAnsi"/>
        </w:rPr>
      </w:pPr>
      <w:proofErr w:type="gramStart"/>
      <w:r w:rsidRPr="00750695">
        <w:rPr>
          <w:rFonts w:asciiTheme="minorHAnsi" w:hAnsiTheme="minorHAnsi" w:cstheme="minorHAnsi"/>
          <w:b/>
          <w:bCs/>
          <w:i/>
          <w:iCs/>
          <w:sz w:val="20"/>
          <w:szCs w:val="20"/>
        </w:rPr>
        <w:t>PUBLIUS.</w:t>
      </w:r>
      <w:proofErr w:type="gramEnd"/>
      <w:r w:rsidRPr="00750695">
        <w:rPr>
          <w:rFonts w:asciiTheme="minorHAnsi" w:hAnsiTheme="minorHAnsi" w:cstheme="minorHAnsi"/>
          <w:sz w:val="20"/>
          <w:szCs w:val="20"/>
        </w:rPr>
        <w:t xml:space="preserve"> </w:t>
      </w:r>
    </w:p>
    <w:p w:rsidR="00B82F80" w:rsidRPr="00750695" w:rsidRDefault="00B82F80" w:rsidP="00B82F80">
      <w:pPr>
        <w:pStyle w:val="NormalWeb"/>
        <w:rPr>
          <w:rFonts w:asciiTheme="minorHAnsi" w:hAnsiTheme="minorHAnsi" w:cstheme="minorHAnsi"/>
        </w:rPr>
      </w:pPr>
      <w:r w:rsidRPr="00750695">
        <w:rPr>
          <w:rFonts w:asciiTheme="minorHAnsi" w:hAnsiTheme="minorHAnsi" w:cstheme="minorHAnsi"/>
          <w:sz w:val="20"/>
          <w:szCs w:val="20"/>
        </w:rPr>
        <w:br/>
        <w:t xml:space="preserve">1. It has been erroneously insinuated. </w:t>
      </w:r>
      <w:proofErr w:type="gramStart"/>
      <w:r w:rsidRPr="00750695">
        <w:rPr>
          <w:rFonts w:asciiTheme="minorHAnsi" w:hAnsiTheme="minorHAnsi" w:cstheme="minorHAnsi"/>
          <w:sz w:val="20"/>
          <w:szCs w:val="20"/>
        </w:rPr>
        <w:t>with</w:t>
      </w:r>
      <w:proofErr w:type="gramEnd"/>
      <w:r w:rsidRPr="00750695">
        <w:rPr>
          <w:rFonts w:asciiTheme="minorHAnsi" w:hAnsiTheme="minorHAnsi" w:cstheme="minorHAnsi"/>
          <w:sz w:val="20"/>
          <w:szCs w:val="20"/>
        </w:rPr>
        <w:t xml:space="preserve"> regard to the court of chancery, that this court generally tries disputed facts by a jury. The truth is, that references to a jury in that court rarely happen, and are in no case necessary but where the validity of a devise of land comes into question.</w:t>
      </w:r>
      <w:r w:rsidRPr="00750695">
        <w:rPr>
          <w:rFonts w:asciiTheme="minorHAnsi" w:hAnsiTheme="minorHAnsi" w:cstheme="minorHAnsi"/>
          <w:sz w:val="20"/>
          <w:szCs w:val="20"/>
        </w:rPr>
        <w:br/>
        <w:t>2. It is true that the principles by which that relief is governed are now reduced to a regular system; but it is not the less true that they are in the main applicable to SPECIAL circumstances, which form exceptions to general rules.</w:t>
      </w:r>
      <w:r w:rsidRPr="00750695">
        <w:rPr>
          <w:rFonts w:asciiTheme="minorHAnsi" w:hAnsiTheme="minorHAnsi" w:cstheme="minorHAnsi"/>
          <w:sz w:val="20"/>
          <w:szCs w:val="20"/>
        </w:rPr>
        <w:br/>
        <w:t>3. Vide No. 81, in which the supposition of its being abolished by the appellate jurisdiction in matters of fact being vested in the Supreme Court, is examined and refuted.</w:t>
      </w:r>
    </w:p>
    <w:p w:rsidR="00B82F80" w:rsidRPr="00750695" w:rsidRDefault="00D64B63" w:rsidP="00ED3A08">
      <w:pPr>
        <w:pStyle w:val="Heading2"/>
      </w:pPr>
      <w:r w:rsidRPr="00750695">
        <w:t xml:space="preserve">Federalist </w:t>
      </w:r>
      <w:r w:rsidR="00B82F80" w:rsidRPr="00750695">
        <w:t>No. 84</w:t>
      </w:r>
    </w:p>
    <w:p w:rsidR="00C73802" w:rsidRDefault="00B82F80" w:rsidP="00C73802">
      <w:pPr>
        <w:spacing w:after="0" w:line="240" w:lineRule="auto"/>
      </w:pPr>
      <w:r w:rsidRPr="00750695">
        <w:rPr>
          <w:rFonts w:cstheme="minorHAnsi"/>
          <w:b/>
          <w:bCs/>
          <w:sz w:val="20"/>
          <w:szCs w:val="20"/>
          <w:u w:val="single"/>
        </w:rPr>
        <w:t>Certain General and Miscellaneous Objections to the Constitution Considered and Answered</w:t>
      </w:r>
      <w:r w:rsidRPr="00750695">
        <w:rPr>
          <w:rFonts w:cstheme="minorHAnsi"/>
          <w:b/>
          <w:bCs/>
          <w:sz w:val="20"/>
          <w:szCs w:val="20"/>
          <w:u w:val="single"/>
        </w:rPr>
        <w:br/>
      </w:r>
      <w:proofErr w:type="gramStart"/>
      <w:r w:rsidR="00C73802" w:rsidRPr="00C73802">
        <w:rPr>
          <w:rFonts w:cstheme="minorHAnsi"/>
          <w:b/>
          <w:iCs/>
          <w:color w:val="FF0000"/>
          <w:sz w:val="20"/>
          <w:szCs w:val="20"/>
          <w:u w:val="single"/>
        </w:rPr>
        <w:t>From</w:t>
      </w:r>
      <w:proofErr w:type="gramEnd"/>
      <w:r w:rsidR="00C73802" w:rsidRPr="00C73802">
        <w:rPr>
          <w:rFonts w:cstheme="minorHAnsi"/>
          <w:b/>
          <w:iCs/>
          <w:color w:val="FF0000"/>
          <w:sz w:val="20"/>
          <w:szCs w:val="20"/>
          <w:u w:val="single"/>
        </w:rPr>
        <w:t xml:space="preserve"> </w:t>
      </w:r>
      <w:proofErr w:type="spellStart"/>
      <w:r w:rsidR="00C73802" w:rsidRPr="00C73802">
        <w:rPr>
          <w:rFonts w:cstheme="minorHAnsi"/>
          <w:b/>
          <w:iCs/>
          <w:color w:val="FF0000"/>
          <w:sz w:val="20"/>
          <w:szCs w:val="20"/>
          <w:u w:val="single"/>
        </w:rPr>
        <w:t>McLEAN'S</w:t>
      </w:r>
      <w:proofErr w:type="spellEnd"/>
      <w:r w:rsidR="00C73802" w:rsidRPr="00C73802">
        <w:rPr>
          <w:rFonts w:cstheme="minorHAnsi"/>
          <w:b/>
          <w:iCs/>
          <w:color w:val="FF0000"/>
          <w:sz w:val="20"/>
          <w:szCs w:val="20"/>
          <w:u w:val="single"/>
        </w:rPr>
        <w:t xml:space="preserve"> Edition, New York.</w:t>
      </w:r>
      <w:r w:rsidR="00C73802" w:rsidRPr="00C73802">
        <w:rPr>
          <w:rFonts w:cstheme="minorHAnsi"/>
          <w:b/>
          <w:iCs/>
          <w:color w:val="FF0000"/>
          <w:sz w:val="20"/>
          <w:szCs w:val="20"/>
          <w:u w:val="single"/>
        </w:rPr>
        <w:br/>
      </w:r>
      <w:r w:rsidR="00C73802">
        <w:t xml:space="preserve">Alexander Hamilton </w:t>
      </w:r>
    </w:p>
    <w:p w:rsidR="009B5904" w:rsidRDefault="009B5904" w:rsidP="009B5904">
      <w:pPr>
        <w:spacing w:after="0" w:line="240" w:lineRule="auto"/>
      </w:pPr>
      <w:r>
        <w:t>Not dated per the Library of Congress</w:t>
      </w:r>
      <w:r>
        <w:rPr>
          <w:rStyle w:val="FootnoteReference"/>
        </w:rPr>
        <w:footnoteReference w:id="13"/>
      </w:r>
    </w:p>
    <w:p w:rsidR="009B5904" w:rsidRDefault="009B5904" w:rsidP="00C73802">
      <w:pPr>
        <w:spacing w:after="0" w:line="240" w:lineRule="auto"/>
      </w:pPr>
      <w:r>
        <w:t>Constitution Society dates this article as 16 &amp; 26 July 9 August 1788</w:t>
      </w:r>
      <w:r>
        <w:rPr>
          <w:rStyle w:val="FootnoteReference"/>
        </w:rPr>
        <w:footnoteReference w:id="14"/>
      </w:r>
    </w:p>
    <w:p w:rsidR="00C73802" w:rsidRPr="00750695" w:rsidRDefault="00C73802" w:rsidP="001D11B1">
      <w:pPr>
        <w:pStyle w:val="NormalWeb"/>
        <w:numPr>
          <w:ilvl w:val="0"/>
          <w:numId w:val="12"/>
        </w:numPr>
        <w:rPr>
          <w:rFonts w:asciiTheme="minorHAnsi" w:hAnsiTheme="minorHAnsi" w:cstheme="minorHAnsi"/>
        </w:rPr>
      </w:pPr>
      <w:r w:rsidRPr="00750695">
        <w:rPr>
          <w:rFonts w:asciiTheme="minorHAnsi" w:hAnsiTheme="minorHAnsi" w:cstheme="minorHAnsi"/>
          <w:sz w:val="20"/>
          <w:szCs w:val="20"/>
        </w:rPr>
        <w:t xml:space="preserve">To the People of the State of New York: </w:t>
      </w:r>
    </w:p>
    <w:p w:rsidR="00B82F80" w:rsidRPr="00750695" w:rsidRDefault="00B82F80" w:rsidP="001D11B1">
      <w:pPr>
        <w:pStyle w:val="NormalWeb"/>
        <w:numPr>
          <w:ilvl w:val="0"/>
          <w:numId w:val="12"/>
        </w:numPr>
        <w:rPr>
          <w:rFonts w:asciiTheme="minorHAnsi" w:hAnsiTheme="minorHAnsi" w:cstheme="minorHAnsi"/>
        </w:rPr>
      </w:pPr>
      <w:r w:rsidRPr="00750695">
        <w:rPr>
          <w:rFonts w:asciiTheme="minorHAnsi" w:hAnsiTheme="minorHAnsi" w:cstheme="minorHAnsi"/>
          <w:sz w:val="20"/>
          <w:szCs w:val="20"/>
        </w:rPr>
        <w:t xml:space="preserve">IN THE course of the foregoing review of the Constitution, I have taken notice of, and endeavored to answer most of the objections which have appeared against it. There, however, remain a few which either did not fall naturally under any particular head or were forgotten in their proper places. These shall now be discussed; but as the subject has been drawn into great length, I shall so far consult brevity as to comprise all my observations on these miscellaneous points in a single paper. </w:t>
      </w:r>
    </w:p>
    <w:p w:rsidR="00B82F80" w:rsidRPr="00750695" w:rsidRDefault="00B82F80" w:rsidP="001D11B1">
      <w:pPr>
        <w:pStyle w:val="NormalWeb"/>
        <w:numPr>
          <w:ilvl w:val="0"/>
          <w:numId w:val="12"/>
        </w:numPr>
        <w:rPr>
          <w:rFonts w:asciiTheme="minorHAnsi" w:hAnsiTheme="minorHAnsi" w:cstheme="minorHAnsi"/>
        </w:rPr>
      </w:pPr>
      <w:r w:rsidRPr="00750695">
        <w:rPr>
          <w:rFonts w:asciiTheme="minorHAnsi" w:hAnsiTheme="minorHAnsi" w:cstheme="minorHAnsi"/>
          <w:sz w:val="20"/>
          <w:szCs w:val="20"/>
        </w:rPr>
        <w:t xml:space="preserve">The most considerable of the remaining objections is that the plan of the convention contains no bill of rights. Among other answers given to this, it has been upon different occasions remarked that the constitutions of several of the States are in a similar predicament. I add that New York is of the number. And yet the </w:t>
      </w:r>
      <w:proofErr w:type="spellStart"/>
      <w:r w:rsidRPr="00750695">
        <w:rPr>
          <w:rFonts w:asciiTheme="minorHAnsi" w:hAnsiTheme="minorHAnsi" w:cstheme="minorHAnsi"/>
          <w:sz w:val="20"/>
          <w:szCs w:val="20"/>
        </w:rPr>
        <w:t>opposers</w:t>
      </w:r>
      <w:proofErr w:type="spellEnd"/>
      <w:r w:rsidRPr="00750695">
        <w:rPr>
          <w:rFonts w:asciiTheme="minorHAnsi" w:hAnsiTheme="minorHAnsi" w:cstheme="minorHAnsi"/>
          <w:sz w:val="20"/>
          <w:szCs w:val="20"/>
        </w:rPr>
        <w:t xml:space="preserve"> of the new system, in this State, who profess an unlimited admiration for its constitution, are among the most intemperate partisans of a bill of rights. To justify their zeal in this matter, they allege two things: one is that, though the constitution of New York has no bill of rights prefixed to it, yet it contains, in the body of it, various provisions in favor of particular privileges and rights, which, in substance amount to the same thing; the other is, that the Constitution adopts, in their full extent, the common and statute law of Great Britain, by which many other rights, not expressed in it, are equally secured.</w:t>
      </w:r>
    </w:p>
    <w:p w:rsidR="00B82F80" w:rsidRPr="00750695" w:rsidRDefault="00B82F80" w:rsidP="001D11B1">
      <w:pPr>
        <w:pStyle w:val="NormalWeb"/>
        <w:numPr>
          <w:ilvl w:val="0"/>
          <w:numId w:val="12"/>
        </w:numPr>
        <w:rPr>
          <w:rFonts w:asciiTheme="minorHAnsi" w:hAnsiTheme="minorHAnsi" w:cstheme="minorHAnsi"/>
        </w:rPr>
      </w:pPr>
      <w:r w:rsidRPr="00750695">
        <w:rPr>
          <w:rFonts w:asciiTheme="minorHAnsi" w:hAnsiTheme="minorHAnsi" w:cstheme="minorHAnsi"/>
          <w:sz w:val="20"/>
          <w:szCs w:val="20"/>
        </w:rPr>
        <w:t xml:space="preserve">To the first I answer, that the Constitution proposed by the convention contains, as well as the constitution of this State, a number of such provisions. </w:t>
      </w:r>
    </w:p>
    <w:p w:rsidR="00B82F80" w:rsidRPr="00750695" w:rsidRDefault="00B82F80" w:rsidP="001D11B1">
      <w:pPr>
        <w:pStyle w:val="NormalWeb"/>
        <w:numPr>
          <w:ilvl w:val="0"/>
          <w:numId w:val="12"/>
        </w:numPr>
        <w:rPr>
          <w:rFonts w:asciiTheme="minorHAnsi" w:hAnsiTheme="minorHAnsi" w:cstheme="minorHAnsi"/>
        </w:rPr>
      </w:pPr>
      <w:r w:rsidRPr="00750695">
        <w:rPr>
          <w:rFonts w:asciiTheme="minorHAnsi" w:hAnsiTheme="minorHAnsi" w:cstheme="minorHAnsi"/>
          <w:sz w:val="20"/>
          <w:szCs w:val="20"/>
        </w:rPr>
        <w:t xml:space="preserve">Independent of those which relate to the structure of the government, we find the following: Article 1, section 3, clause 7 "Judgment in cases of impeachment shall not extend further than to removal from office, and disqualification to hold and enjoy any office of honor, trust, or profit under the United States; but the party convicted shall, nevertheless, be liable and subject to indictment, trial, judgment, and punishment according to law." Section 9, of the same article, clause 2 "The privilege of the writ of habeas </w:t>
      </w:r>
      <w:r w:rsidRPr="00750695">
        <w:rPr>
          <w:rFonts w:asciiTheme="minorHAnsi" w:hAnsiTheme="minorHAnsi" w:cstheme="minorHAnsi"/>
          <w:sz w:val="20"/>
          <w:szCs w:val="20"/>
        </w:rPr>
        <w:lastRenderedPageBreak/>
        <w:t xml:space="preserve">corpus shall not be suspended, unless when in cases of rebellion or invasion the public safety may require it." Clause 3 "No bill of attainder or ex-post-facto law shall be passed." Clause 7 "No title of nobility shall be granted by the United States; and no person holding any office of profit or trust under them, shall, without the consent of the Congress, accept of any present, emolument, office, or title of any kind whatever, from any king, prince, or foreign state." Article 3, section 2, clause 3 "The trial of all crimes, except in cases of impeachment, shall be by jury; and such trial shall be held in the State where the said crimes shall have been committed; but when not committed within any State, the trial shall be at such place or places as the Congress may by law have directed." Section 3, of the same article "Treason against the United States shall consist only in levying war against them, or in adhering to their enemies, giving them aid and comfort. No person shall be convicted of treason, unless on the testimony of two witnesses to the same overt act, or on confession in open court." And clause 3, of the same section "The Congress shall have power to declare the punishment of treason; but no attainder of treason shall work corruption of blood, or forfeiture, except during the life of the person attainted." It may well be a question, whether these are not, upon the whole, of equal importance with any which are to be found in the constitution of this State. The </w:t>
      </w:r>
      <w:proofErr w:type="gramStart"/>
      <w:r w:rsidRPr="00750695">
        <w:rPr>
          <w:rFonts w:asciiTheme="minorHAnsi" w:hAnsiTheme="minorHAnsi" w:cstheme="minorHAnsi"/>
          <w:sz w:val="20"/>
          <w:szCs w:val="20"/>
        </w:rPr>
        <w:t>establishment of the writ of habeas corpus, the prohibition of ex-post-facto laws, and of TITLES OF NOBILITY, TO WHICH WE HAVE NO CORRESPONDING PROVISION IN OUR CONSTITUTION, are</w:t>
      </w:r>
      <w:proofErr w:type="gramEnd"/>
      <w:r w:rsidRPr="00750695">
        <w:rPr>
          <w:rFonts w:asciiTheme="minorHAnsi" w:hAnsiTheme="minorHAnsi" w:cstheme="minorHAnsi"/>
          <w:sz w:val="20"/>
          <w:szCs w:val="20"/>
        </w:rPr>
        <w:t xml:space="preserve"> perhaps greater securities to liberty and republicanism than any it contains. The creation of crimes after the commission of the fact, or, in other words, the subjecting of men to punishment for things which, when they were done, were breaches of no law, and the practice of arbitrary imprisonments, have been, in all ages, the favorite and most formidable instruments of tyranny. The observations of the judicious Blackstone,</w:t>
      </w:r>
      <w:hyperlink r:id="rId22" w:anchor="1" w:history="1">
        <w:r w:rsidRPr="00750695">
          <w:rPr>
            <w:rStyle w:val="Hyperlink"/>
            <w:rFonts w:asciiTheme="minorHAnsi" w:eastAsiaTheme="majorEastAsia" w:hAnsiTheme="minorHAnsi"/>
            <w:sz w:val="20"/>
            <w:szCs w:val="20"/>
            <w:vertAlign w:val="superscript"/>
          </w:rPr>
          <w:t>1</w:t>
        </w:r>
      </w:hyperlink>
      <w:r w:rsidRPr="00750695">
        <w:rPr>
          <w:rFonts w:asciiTheme="minorHAnsi" w:hAnsiTheme="minorHAnsi" w:cstheme="minorHAnsi"/>
          <w:sz w:val="20"/>
          <w:szCs w:val="20"/>
        </w:rPr>
        <w:t xml:space="preserve"> in reference to the latter, are well worthy of recital: "To bereave a man of life, </w:t>
      </w:r>
      <w:proofErr w:type="spellStart"/>
      <w:r w:rsidRPr="00750695">
        <w:rPr>
          <w:rFonts w:asciiTheme="minorHAnsi" w:hAnsiTheme="minorHAnsi" w:cstheme="minorHAnsi"/>
          <w:sz w:val="20"/>
          <w:szCs w:val="20"/>
        </w:rPr>
        <w:t>Usays</w:t>
      </w:r>
      <w:proofErr w:type="spellEnd"/>
      <w:r w:rsidRPr="00750695">
        <w:rPr>
          <w:rFonts w:asciiTheme="minorHAnsi" w:hAnsiTheme="minorHAnsi" w:cstheme="minorHAnsi"/>
          <w:sz w:val="20"/>
          <w:szCs w:val="20"/>
        </w:rPr>
        <w:t xml:space="preserve"> </w:t>
      </w:r>
      <w:proofErr w:type="spellStart"/>
      <w:r w:rsidRPr="00750695">
        <w:rPr>
          <w:rFonts w:asciiTheme="minorHAnsi" w:hAnsiTheme="minorHAnsi" w:cstheme="minorHAnsi"/>
          <w:sz w:val="20"/>
          <w:szCs w:val="20"/>
        </w:rPr>
        <w:t>he,e</w:t>
      </w:r>
      <w:proofErr w:type="spellEnd"/>
      <w:r w:rsidRPr="00750695">
        <w:rPr>
          <w:rFonts w:asciiTheme="minorHAnsi" w:hAnsiTheme="minorHAnsi" w:cstheme="minorHAnsi"/>
          <w:sz w:val="20"/>
          <w:szCs w:val="20"/>
        </w:rPr>
        <w:t xml:space="preserve"> or by violence to confiscate his estate, without accusation or trial, would be so gross and notorious an act of despotism, as must at once convey the alarm of tyranny throughout the whole nation; but confinement of the person, by secretly hurrying him to jail, where his sufferings are unknown or forgotten, is a less public, a less striking, and therefore A MORE DANGEROUS ENGINE of arbitrary government." And as a remedy for this fatal evil he is everywhere peculiarly </w:t>
      </w:r>
      <w:proofErr w:type="spellStart"/>
      <w:r w:rsidRPr="00750695">
        <w:rPr>
          <w:rFonts w:asciiTheme="minorHAnsi" w:hAnsiTheme="minorHAnsi" w:cstheme="minorHAnsi"/>
          <w:sz w:val="20"/>
          <w:szCs w:val="20"/>
        </w:rPr>
        <w:t>emphatical</w:t>
      </w:r>
      <w:proofErr w:type="spellEnd"/>
      <w:r w:rsidRPr="00750695">
        <w:rPr>
          <w:rFonts w:asciiTheme="minorHAnsi" w:hAnsiTheme="minorHAnsi" w:cstheme="minorHAnsi"/>
          <w:sz w:val="20"/>
          <w:szCs w:val="20"/>
        </w:rPr>
        <w:t xml:space="preserve"> in his encomiums on the habeas-corpus act, which in one place he calls "the BULWARK of the British Constitution."</w:t>
      </w:r>
      <w:hyperlink r:id="rId23" w:anchor="2" w:history="1">
        <w:r w:rsidRPr="00750695">
          <w:rPr>
            <w:rStyle w:val="Hyperlink"/>
            <w:rFonts w:asciiTheme="minorHAnsi" w:eastAsiaTheme="majorEastAsia" w:hAnsiTheme="minorHAnsi"/>
            <w:sz w:val="20"/>
            <w:szCs w:val="20"/>
            <w:vertAlign w:val="superscript"/>
          </w:rPr>
          <w:t>2</w:t>
        </w:r>
      </w:hyperlink>
      <w:r w:rsidRPr="00750695">
        <w:rPr>
          <w:rFonts w:asciiTheme="minorHAnsi" w:hAnsiTheme="minorHAnsi" w:cstheme="minorHAnsi"/>
          <w:sz w:val="20"/>
          <w:szCs w:val="20"/>
        </w:rPr>
        <w:t xml:space="preserve"> </w:t>
      </w:r>
    </w:p>
    <w:p w:rsidR="00B82F80" w:rsidRPr="00750695" w:rsidRDefault="00B82F80" w:rsidP="001D11B1">
      <w:pPr>
        <w:pStyle w:val="NormalWeb"/>
        <w:numPr>
          <w:ilvl w:val="0"/>
          <w:numId w:val="12"/>
        </w:numPr>
        <w:rPr>
          <w:rFonts w:asciiTheme="minorHAnsi" w:hAnsiTheme="minorHAnsi" w:cstheme="minorHAnsi"/>
        </w:rPr>
      </w:pPr>
      <w:r w:rsidRPr="00750695">
        <w:rPr>
          <w:rFonts w:asciiTheme="minorHAnsi" w:hAnsiTheme="minorHAnsi" w:cstheme="minorHAnsi"/>
          <w:sz w:val="20"/>
          <w:szCs w:val="20"/>
        </w:rPr>
        <w:t xml:space="preserve">Nothing need be said to illustrate the importance of the prohibition of titles of nobility. This may truly be denominated the corner-stone of republican government; for so long as they are excluded, there can never be serious danger that the government will be any other than that of the people. </w:t>
      </w:r>
    </w:p>
    <w:p w:rsidR="00B82F80" w:rsidRDefault="00B82F80" w:rsidP="001D11B1">
      <w:pPr>
        <w:pStyle w:val="NormalWeb"/>
        <w:numPr>
          <w:ilvl w:val="0"/>
          <w:numId w:val="12"/>
        </w:numPr>
        <w:rPr>
          <w:rFonts w:asciiTheme="minorHAnsi" w:hAnsiTheme="minorHAnsi" w:cstheme="minorHAnsi"/>
          <w:sz w:val="20"/>
          <w:szCs w:val="20"/>
        </w:rPr>
      </w:pPr>
      <w:r w:rsidRPr="00750695">
        <w:rPr>
          <w:rFonts w:asciiTheme="minorHAnsi" w:hAnsiTheme="minorHAnsi" w:cstheme="minorHAnsi"/>
          <w:sz w:val="20"/>
          <w:szCs w:val="20"/>
        </w:rPr>
        <w:t xml:space="preserve">To the second that is, to the pretended establishment of the common and state law by the Constitution, I answer, that they are expressly made subject "to such alterations and provisions as the legislature shall from time to time make concerning the same." They are therefore at any moment liable to repeal by the ordinary legislative power, and of course have no constitutional sanction. The only use of the declaration was to recognize the ancient law and to remove doubts which might have been occasioned by the Revolution. This consequently can be considered as no part of a declaration of rights, which under our constitutions must be intended as limitations of the power of the government itself. </w:t>
      </w:r>
    </w:p>
    <w:p w:rsidR="00B82F80" w:rsidRPr="00750695" w:rsidRDefault="00B82F80" w:rsidP="001D11B1">
      <w:pPr>
        <w:pStyle w:val="NormalWeb"/>
        <w:numPr>
          <w:ilvl w:val="0"/>
          <w:numId w:val="12"/>
        </w:numPr>
        <w:rPr>
          <w:rFonts w:asciiTheme="minorHAnsi" w:hAnsiTheme="minorHAnsi" w:cstheme="minorHAnsi"/>
        </w:rPr>
      </w:pPr>
      <w:r w:rsidRPr="00750695">
        <w:rPr>
          <w:rFonts w:asciiTheme="minorHAnsi" w:hAnsiTheme="minorHAnsi" w:cstheme="minorHAnsi"/>
          <w:sz w:val="20"/>
          <w:szCs w:val="20"/>
        </w:rPr>
        <w:t xml:space="preserve">It has been several times truly remarked that bills of rights are, in their origin, stipulations between kings and their subjects, abridgements of prerogative in favor of privilege, reservations of rights not surrendered to the prince. Such was MAGNA CHARTA, obtained by the barons, sword in hand, from King John. Such were the subsequent confirmations of that charter by succeeding princes. Such was the PETITION OF RIGHT assented to by Charles I., in the beginning of his reign. Such, also, was the Declaration of Right presented by the Lords and Commons to the Prince of Orange in 1688, and afterwards thrown into the form of an act of parliament called the Bill of Rights. It is evident, therefore, that, according to their primitive signification, they have no application to constitutions professedly founded upon the power of the people, and executed by their immediate representatives and servants. Here, in strictness, the people surrender nothing; and as they retain </w:t>
      </w:r>
      <w:proofErr w:type="spellStart"/>
      <w:r w:rsidRPr="00750695">
        <w:rPr>
          <w:rFonts w:asciiTheme="minorHAnsi" w:hAnsiTheme="minorHAnsi" w:cstheme="minorHAnsi"/>
          <w:sz w:val="20"/>
          <w:szCs w:val="20"/>
        </w:rPr>
        <w:t>every thing</w:t>
      </w:r>
      <w:proofErr w:type="spellEnd"/>
      <w:r w:rsidRPr="00750695">
        <w:rPr>
          <w:rFonts w:asciiTheme="minorHAnsi" w:hAnsiTheme="minorHAnsi" w:cstheme="minorHAnsi"/>
          <w:sz w:val="20"/>
          <w:szCs w:val="20"/>
        </w:rPr>
        <w:t xml:space="preserve"> they have no need of particular reservations. "WE, THE PEOPLE of the United States, to secure the blessings of liberty to ourselves and our posterity, do ORDAIN and ESTABLISH this Constitution for the United States of America." Here is a better recognition of popular rights, than volumes of those aphorisms which make the principal figure in several of our State bills of rights, and which would sound much better in a treatise of ethics than in a constitution of government. </w:t>
      </w:r>
    </w:p>
    <w:p w:rsidR="00B82F80" w:rsidRPr="00750695" w:rsidRDefault="00B82F80" w:rsidP="001D11B1">
      <w:pPr>
        <w:pStyle w:val="NormalWeb"/>
        <w:numPr>
          <w:ilvl w:val="0"/>
          <w:numId w:val="12"/>
        </w:numPr>
        <w:rPr>
          <w:rFonts w:asciiTheme="minorHAnsi" w:hAnsiTheme="minorHAnsi" w:cstheme="minorHAnsi"/>
        </w:rPr>
      </w:pPr>
      <w:r w:rsidRPr="00750695">
        <w:rPr>
          <w:rFonts w:asciiTheme="minorHAnsi" w:hAnsiTheme="minorHAnsi" w:cstheme="minorHAnsi"/>
          <w:sz w:val="20"/>
          <w:szCs w:val="20"/>
        </w:rPr>
        <w:lastRenderedPageBreak/>
        <w:t xml:space="preserve">But a minute detail of particular rights is certainly far less applicable to a Constitution like that under consideration, which is merely intended to regulate the general political interests of the nation, than to a constitution which has the regulation of every species of personal and private concerns. If, therefore, the loud clamors against the plan of the convention, on this score, are well founded, no epithets of reprobation will be too strong for the constitution of this State. But the truth </w:t>
      </w:r>
      <w:proofErr w:type="gramStart"/>
      <w:r w:rsidRPr="00750695">
        <w:rPr>
          <w:rFonts w:asciiTheme="minorHAnsi" w:hAnsiTheme="minorHAnsi" w:cstheme="minorHAnsi"/>
          <w:sz w:val="20"/>
          <w:szCs w:val="20"/>
        </w:rPr>
        <w:t>is,</w:t>
      </w:r>
      <w:proofErr w:type="gramEnd"/>
      <w:r w:rsidRPr="00750695">
        <w:rPr>
          <w:rFonts w:asciiTheme="minorHAnsi" w:hAnsiTheme="minorHAnsi" w:cstheme="minorHAnsi"/>
          <w:sz w:val="20"/>
          <w:szCs w:val="20"/>
        </w:rPr>
        <w:t xml:space="preserve"> that both of them contain all which, in relation to their objects, is reasonably to be desired. </w:t>
      </w:r>
    </w:p>
    <w:p w:rsidR="00B82F80" w:rsidRPr="00750695" w:rsidRDefault="00B82F80" w:rsidP="001D11B1">
      <w:pPr>
        <w:pStyle w:val="NormalWeb"/>
        <w:numPr>
          <w:ilvl w:val="0"/>
          <w:numId w:val="12"/>
        </w:numPr>
        <w:rPr>
          <w:rFonts w:asciiTheme="minorHAnsi" w:hAnsiTheme="minorHAnsi" w:cstheme="minorHAnsi"/>
        </w:rPr>
      </w:pPr>
      <w:r w:rsidRPr="00750695">
        <w:rPr>
          <w:rFonts w:asciiTheme="minorHAnsi" w:hAnsiTheme="minorHAnsi" w:cstheme="minorHAnsi"/>
          <w:sz w:val="20"/>
          <w:szCs w:val="20"/>
        </w:rPr>
        <w:t xml:space="preserve">I go further, and affirm that bills of rights, in the sense and to the extent in which they are contended for, are not only unnecessary in the proposed Constitution, but would even be dangerous. They would contain various exceptions to powers not granted; and, on this very account, would afford a colorable pretext to claim more than were granted. For why declare that things shall not be done which there is no power to do? Why, for instance, should it be said that the liberty of the press shall not be restrained, when no power is given by which restrictions may be imposed? I will not contend that such a provision would confer a regulating power; but it is evident that it would furnish, to men disposed to usurp, a plausible pretense for claiming that power. They might urge with a semblance of reason, that the Constitution ought not to be charged with the absurdity of providing against the abuse of an authority which was not given, and that the provision against restraining the liberty of the press afforded a clear implication, that a power to prescribe proper regulations concerning it was intended to be vested in the national government. This may serve as a specimen of the numerous handles which would be given to the doctrine of constructive powers, by the indulgence of an injudicious zeal for bills of rights. </w:t>
      </w:r>
    </w:p>
    <w:p w:rsidR="00B82F80" w:rsidRPr="00750695" w:rsidRDefault="00B82F80" w:rsidP="001D11B1">
      <w:pPr>
        <w:pStyle w:val="NormalWeb"/>
        <w:numPr>
          <w:ilvl w:val="0"/>
          <w:numId w:val="12"/>
        </w:numPr>
        <w:rPr>
          <w:rFonts w:asciiTheme="minorHAnsi" w:hAnsiTheme="minorHAnsi" w:cstheme="minorHAnsi"/>
        </w:rPr>
      </w:pPr>
      <w:r w:rsidRPr="00750695">
        <w:rPr>
          <w:rFonts w:asciiTheme="minorHAnsi" w:hAnsiTheme="minorHAnsi" w:cstheme="minorHAnsi"/>
          <w:sz w:val="20"/>
          <w:szCs w:val="20"/>
        </w:rPr>
        <w:t>On the subject of the liberty of the press, as much as has been said, I cannot forbear adding a remark or two: in the first place, I observe, that there is not a syllable concerning it in the constitution of this State; in the next, I contend, that whatever has been said about it in that of any other State, amounts to nothing. What signifies a declaration, that "the liberty of the press shall be inviolably preserved"? What is the liberty of the press? Who can give it any definition which would not leave the utmost latitude for evasion? I hold it to be impracticable; and from this I infer, that its security, whatever fine declarations may be inserted in any constitution respecting it, must altogether depend on public opinion, and on the general spirit of the people and of the government.</w:t>
      </w:r>
      <w:hyperlink r:id="rId24" w:anchor="3" w:history="1">
        <w:r w:rsidRPr="00750695">
          <w:rPr>
            <w:rStyle w:val="Hyperlink"/>
            <w:rFonts w:asciiTheme="minorHAnsi" w:eastAsiaTheme="majorEastAsia" w:hAnsiTheme="minorHAnsi"/>
            <w:sz w:val="20"/>
            <w:szCs w:val="20"/>
            <w:vertAlign w:val="superscript"/>
          </w:rPr>
          <w:t>3</w:t>
        </w:r>
      </w:hyperlink>
      <w:r w:rsidRPr="00750695">
        <w:rPr>
          <w:rFonts w:asciiTheme="minorHAnsi" w:hAnsiTheme="minorHAnsi" w:cstheme="minorHAnsi"/>
          <w:sz w:val="20"/>
          <w:szCs w:val="20"/>
        </w:rPr>
        <w:t xml:space="preserve"> And here, after all, as is intimated upon another occasion, must we seek for the only solid basis of all our rights. </w:t>
      </w:r>
    </w:p>
    <w:p w:rsidR="00B82F80" w:rsidRPr="00750695" w:rsidRDefault="00B82F80" w:rsidP="001D11B1">
      <w:pPr>
        <w:pStyle w:val="NormalWeb"/>
        <w:numPr>
          <w:ilvl w:val="0"/>
          <w:numId w:val="12"/>
        </w:numPr>
        <w:rPr>
          <w:rFonts w:asciiTheme="minorHAnsi" w:hAnsiTheme="minorHAnsi" w:cstheme="minorHAnsi"/>
        </w:rPr>
      </w:pPr>
      <w:r w:rsidRPr="00750695">
        <w:rPr>
          <w:rFonts w:asciiTheme="minorHAnsi" w:hAnsiTheme="minorHAnsi" w:cstheme="minorHAnsi"/>
          <w:sz w:val="20"/>
          <w:szCs w:val="20"/>
        </w:rPr>
        <w:t xml:space="preserve">There remains but one other view of this matter to conclude the point. The truth is, after all the declamations we have heard, that the Constitution is itself, in every rational sense, and to every useful purpose, A BILL OF RIGHTS. The several bills of rights in Great Britain form its Constitution, and conversely the constitution of each State is its bill of rights. And the proposed Constitution, if adopted, will be the bill of rights of the Union. Is it one object of a bill of rights to declare and specify the political privileges of the citizens in the structure and administration of the government? This is done in the most ample and precise manner in the plan of the convention; comprehending various precautions for the public security, which are not to be found in any of the State constitutions. Is another object of a bill of rights to define certain immunities and modes of proceeding, which are relative to personal and private concerns? This we have seen has also been attended to, in a variety of cases, in the same plan. Adverting therefore to the substantial meaning of a bill of rights, it is absurd to allege that it is not to be found in the work of the convention. It may be said that it does not go far enough, though it will not be easy to make this appear; but it can with no propriety be contended that there is no such thing. It certainly must be immaterial what mode is observed as to the order of declaring the rights of the citizens, if they are to be found in any part of the instrument which establishes the government. And hence it must be apparent, that much of what has been said on this subject rests merely on verbal and nominal distinctions, entirely foreign from the substance of the thing. </w:t>
      </w:r>
    </w:p>
    <w:p w:rsidR="00B82F80" w:rsidRPr="00750695" w:rsidRDefault="00B82F80" w:rsidP="001D11B1">
      <w:pPr>
        <w:pStyle w:val="NormalWeb"/>
        <w:numPr>
          <w:ilvl w:val="0"/>
          <w:numId w:val="12"/>
        </w:numPr>
        <w:rPr>
          <w:rFonts w:asciiTheme="minorHAnsi" w:hAnsiTheme="minorHAnsi" w:cstheme="minorHAnsi"/>
        </w:rPr>
      </w:pPr>
      <w:r w:rsidRPr="00750695">
        <w:rPr>
          <w:rFonts w:asciiTheme="minorHAnsi" w:hAnsiTheme="minorHAnsi" w:cstheme="minorHAnsi"/>
          <w:sz w:val="20"/>
          <w:szCs w:val="20"/>
        </w:rPr>
        <w:t xml:space="preserve">Another objection which has been made, and which, from the frequency of its repetition, it is to be presumed is relied on, is of this nature: "It is improper </w:t>
      </w:r>
      <w:proofErr w:type="spellStart"/>
      <w:r w:rsidRPr="00750695">
        <w:rPr>
          <w:rFonts w:asciiTheme="minorHAnsi" w:hAnsiTheme="minorHAnsi" w:cstheme="minorHAnsi"/>
          <w:sz w:val="20"/>
          <w:szCs w:val="20"/>
        </w:rPr>
        <w:t>Usay</w:t>
      </w:r>
      <w:proofErr w:type="spellEnd"/>
      <w:r w:rsidRPr="00750695">
        <w:rPr>
          <w:rFonts w:asciiTheme="minorHAnsi" w:hAnsiTheme="minorHAnsi" w:cstheme="minorHAnsi"/>
          <w:sz w:val="20"/>
          <w:szCs w:val="20"/>
        </w:rPr>
        <w:t xml:space="preserve"> the </w:t>
      </w:r>
      <w:proofErr w:type="spellStart"/>
      <w:r w:rsidRPr="00750695">
        <w:rPr>
          <w:rFonts w:asciiTheme="minorHAnsi" w:hAnsiTheme="minorHAnsi" w:cstheme="minorHAnsi"/>
          <w:sz w:val="20"/>
          <w:szCs w:val="20"/>
        </w:rPr>
        <w:t>objectorse</w:t>
      </w:r>
      <w:proofErr w:type="spellEnd"/>
      <w:r w:rsidRPr="00750695">
        <w:rPr>
          <w:rFonts w:asciiTheme="minorHAnsi" w:hAnsiTheme="minorHAnsi" w:cstheme="minorHAnsi"/>
          <w:sz w:val="20"/>
          <w:szCs w:val="20"/>
        </w:rPr>
        <w:t xml:space="preserve"> to confer such large powers, as are proposed, upon the national government, because the seat of that government must of necessity be too remote from many of the States to admit of a proper knowledge on the part of the constituent, of the conduct of the representative body." This argument, if it proves </w:t>
      </w:r>
      <w:proofErr w:type="spellStart"/>
      <w:r w:rsidRPr="00750695">
        <w:rPr>
          <w:rFonts w:asciiTheme="minorHAnsi" w:hAnsiTheme="minorHAnsi" w:cstheme="minorHAnsi"/>
          <w:sz w:val="20"/>
          <w:szCs w:val="20"/>
        </w:rPr>
        <w:t>any thing</w:t>
      </w:r>
      <w:proofErr w:type="spellEnd"/>
      <w:r w:rsidRPr="00750695">
        <w:rPr>
          <w:rFonts w:asciiTheme="minorHAnsi" w:hAnsiTheme="minorHAnsi" w:cstheme="minorHAnsi"/>
          <w:sz w:val="20"/>
          <w:szCs w:val="20"/>
        </w:rPr>
        <w:t xml:space="preserve">, proves that there ought to be no general government whatever. For the powers which, it seems to be agreed on all hands, ought to be vested in the Union, cannot be safely </w:t>
      </w:r>
      <w:proofErr w:type="spellStart"/>
      <w:r w:rsidRPr="00750695">
        <w:rPr>
          <w:rFonts w:asciiTheme="minorHAnsi" w:hAnsiTheme="minorHAnsi" w:cstheme="minorHAnsi"/>
          <w:sz w:val="20"/>
          <w:szCs w:val="20"/>
        </w:rPr>
        <w:t>intrusted</w:t>
      </w:r>
      <w:proofErr w:type="spellEnd"/>
      <w:r w:rsidRPr="00750695">
        <w:rPr>
          <w:rFonts w:asciiTheme="minorHAnsi" w:hAnsiTheme="minorHAnsi" w:cstheme="minorHAnsi"/>
          <w:sz w:val="20"/>
          <w:szCs w:val="20"/>
        </w:rPr>
        <w:t xml:space="preserve"> to a body which is not under every requisite control. But </w:t>
      </w:r>
      <w:r w:rsidRPr="00750695">
        <w:rPr>
          <w:rFonts w:asciiTheme="minorHAnsi" w:hAnsiTheme="minorHAnsi" w:cstheme="minorHAnsi"/>
          <w:sz w:val="20"/>
          <w:szCs w:val="20"/>
        </w:rPr>
        <w:lastRenderedPageBreak/>
        <w:t xml:space="preserve">there are satisfactory reasons to show that the objection is in reality not well founded. There is in most of the arguments which relate to distance a palpable illusion of the imagination. What are the sources of information by which the people in Montgomery County must regulate their judgment of the conduct of their representatives in the State legislature? Of personal observation they can have no benefit. This is confined to the citizens on the spot. They must therefore depend on the information of intelligent men, in whom they confide; and how must these men obtain their information? Evidently from the complexion of public measures, from the public prints, from correspondences with </w:t>
      </w:r>
      <w:proofErr w:type="spellStart"/>
      <w:r w:rsidRPr="00750695">
        <w:rPr>
          <w:rFonts w:asciiTheme="minorHAnsi" w:hAnsiTheme="minorHAnsi" w:cstheme="minorHAnsi"/>
          <w:sz w:val="20"/>
          <w:szCs w:val="20"/>
        </w:rPr>
        <w:t>theirrepresentatives</w:t>
      </w:r>
      <w:proofErr w:type="spellEnd"/>
      <w:r w:rsidRPr="00750695">
        <w:rPr>
          <w:rFonts w:asciiTheme="minorHAnsi" w:hAnsiTheme="minorHAnsi" w:cstheme="minorHAnsi"/>
          <w:sz w:val="20"/>
          <w:szCs w:val="20"/>
        </w:rPr>
        <w:t xml:space="preserve">, and with other persons who reside at the place of their deliberations. This does not apply to Montgomery County only, but to all the counties at any considerable distance from the seat of government. </w:t>
      </w:r>
    </w:p>
    <w:p w:rsidR="00B82F80" w:rsidRPr="00750695" w:rsidRDefault="00B82F80" w:rsidP="001D11B1">
      <w:pPr>
        <w:pStyle w:val="NormalWeb"/>
        <w:numPr>
          <w:ilvl w:val="0"/>
          <w:numId w:val="12"/>
        </w:numPr>
        <w:rPr>
          <w:rFonts w:asciiTheme="minorHAnsi" w:hAnsiTheme="minorHAnsi" w:cstheme="minorHAnsi"/>
        </w:rPr>
      </w:pPr>
      <w:r w:rsidRPr="00750695">
        <w:rPr>
          <w:rFonts w:asciiTheme="minorHAnsi" w:hAnsiTheme="minorHAnsi" w:cstheme="minorHAnsi"/>
          <w:sz w:val="20"/>
          <w:szCs w:val="20"/>
        </w:rPr>
        <w:t xml:space="preserve">It is equally evident that the same sources of information would be open to the people in relation to the conduct of their representatives in the general government, and the impediments to a prompt communication which distance may be supposed to create, will be overbalanced by the effects of the vigilance of the State governments. The executive and legislative bodies of each State will be so many sentinels over the persons employed in every department of the national administration; and as it will be in their power to adopt and pursue a regular and effectual system of intelligence, they can never be at a loss to know the behavior of those who represent their constituents in the national councils, and can readily communicate the same knowledge to the people. Their disposition to apprise the community of whatever may prejudice its interests from another </w:t>
      </w:r>
      <w:proofErr w:type="gramStart"/>
      <w:r w:rsidRPr="00750695">
        <w:rPr>
          <w:rFonts w:asciiTheme="minorHAnsi" w:hAnsiTheme="minorHAnsi" w:cstheme="minorHAnsi"/>
          <w:sz w:val="20"/>
          <w:szCs w:val="20"/>
        </w:rPr>
        <w:t>quarter,</w:t>
      </w:r>
      <w:proofErr w:type="gramEnd"/>
      <w:r w:rsidRPr="00750695">
        <w:rPr>
          <w:rFonts w:asciiTheme="minorHAnsi" w:hAnsiTheme="minorHAnsi" w:cstheme="minorHAnsi"/>
          <w:sz w:val="20"/>
          <w:szCs w:val="20"/>
        </w:rPr>
        <w:t xml:space="preserve"> may be relied upon, if it were only from the </w:t>
      </w:r>
      <w:proofErr w:type="spellStart"/>
      <w:r w:rsidRPr="00750695">
        <w:rPr>
          <w:rFonts w:asciiTheme="minorHAnsi" w:hAnsiTheme="minorHAnsi" w:cstheme="minorHAnsi"/>
          <w:sz w:val="20"/>
          <w:szCs w:val="20"/>
        </w:rPr>
        <w:t>rivalship</w:t>
      </w:r>
      <w:proofErr w:type="spellEnd"/>
      <w:r w:rsidRPr="00750695">
        <w:rPr>
          <w:rFonts w:asciiTheme="minorHAnsi" w:hAnsiTheme="minorHAnsi" w:cstheme="minorHAnsi"/>
          <w:sz w:val="20"/>
          <w:szCs w:val="20"/>
        </w:rPr>
        <w:t xml:space="preserve"> of power. And we may conclude with the fullest assurance that the people, through that channel, will be better informed of the conduct of their national representatives, than they can be by any means they now possess of that of their State representatives. </w:t>
      </w:r>
    </w:p>
    <w:p w:rsidR="00B82F80" w:rsidRPr="00750695" w:rsidRDefault="00B82F80" w:rsidP="001D11B1">
      <w:pPr>
        <w:pStyle w:val="NormalWeb"/>
        <w:numPr>
          <w:ilvl w:val="0"/>
          <w:numId w:val="12"/>
        </w:numPr>
        <w:rPr>
          <w:rFonts w:asciiTheme="minorHAnsi" w:hAnsiTheme="minorHAnsi" w:cstheme="minorHAnsi"/>
        </w:rPr>
      </w:pPr>
      <w:r w:rsidRPr="00750695">
        <w:rPr>
          <w:rFonts w:asciiTheme="minorHAnsi" w:hAnsiTheme="minorHAnsi" w:cstheme="minorHAnsi"/>
          <w:sz w:val="20"/>
          <w:szCs w:val="20"/>
        </w:rPr>
        <w:t xml:space="preserve">It ought also to be remembered that the citizens who inhabit the country at and near the seat of government will, in all questions that affect the general liberty and prosperity, have the same interest with those who are at a distance, and that they will stand ready to sound the alarm when necessary, and to point out the actors in any pernicious project. The public papers will be expeditious messengers of intelligence to the most remote inhabitants of the Union. </w:t>
      </w:r>
    </w:p>
    <w:p w:rsidR="00B82F80" w:rsidRPr="00750695" w:rsidRDefault="00B82F80" w:rsidP="001D11B1">
      <w:pPr>
        <w:pStyle w:val="NormalWeb"/>
        <w:numPr>
          <w:ilvl w:val="0"/>
          <w:numId w:val="12"/>
        </w:numPr>
        <w:rPr>
          <w:rFonts w:asciiTheme="minorHAnsi" w:hAnsiTheme="minorHAnsi" w:cstheme="minorHAnsi"/>
        </w:rPr>
      </w:pPr>
      <w:r w:rsidRPr="00750695">
        <w:rPr>
          <w:rFonts w:asciiTheme="minorHAnsi" w:hAnsiTheme="minorHAnsi" w:cstheme="minorHAnsi"/>
          <w:sz w:val="20"/>
          <w:szCs w:val="20"/>
        </w:rPr>
        <w:t xml:space="preserve">Among the many curious objections which have appeared against the proposed Constitution, the most extraordinary and the least colorable is derived from the want of some provision respecting the debts due TO the United States. This has been represented as a tacit relinquishment of those </w:t>
      </w:r>
      <w:proofErr w:type="gramStart"/>
      <w:r w:rsidRPr="00750695">
        <w:rPr>
          <w:rFonts w:asciiTheme="minorHAnsi" w:hAnsiTheme="minorHAnsi" w:cstheme="minorHAnsi"/>
          <w:sz w:val="20"/>
          <w:szCs w:val="20"/>
        </w:rPr>
        <w:t>debts,</w:t>
      </w:r>
      <w:proofErr w:type="gramEnd"/>
      <w:r w:rsidRPr="00750695">
        <w:rPr>
          <w:rFonts w:asciiTheme="minorHAnsi" w:hAnsiTheme="minorHAnsi" w:cstheme="minorHAnsi"/>
          <w:sz w:val="20"/>
          <w:szCs w:val="20"/>
        </w:rPr>
        <w:t xml:space="preserve"> and as a wicked contrivance to screen public defaulters. The newspapers have </w:t>
      </w:r>
      <w:proofErr w:type="spellStart"/>
      <w:r w:rsidRPr="00750695">
        <w:rPr>
          <w:rFonts w:asciiTheme="minorHAnsi" w:hAnsiTheme="minorHAnsi" w:cstheme="minorHAnsi"/>
          <w:sz w:val="20"/>
          <w:szCs w:val="20"/>
        </w:rPr>
        <w:t>teemed</w:t>
      </w:r>
      <w:proofErr w:type="spellEnd"/>
      <w:r w:rsidRPr="00750695">
        <w:rPr>
          <w:rFonts w:asciiTheme="minorHAnsi" w:hAnsiTheme="minorHAnsi" w:cstheme="minorHAnsi"/>
          <w:sz w:val="20"/>
          <w:szCs w:val="20"/>
        </w:rPr>
        <w:t xml:space="preserve"> with the most inflammatory railings on this head; yet there is nothing clearer than that the suggestion is entirely void of foundation, the offspring of extreme ignorance or extreme dishonesty. In addition to the remarks I have made upon the subject in another place, I shall only observe that as it is a plain dictate of common-sense, so it is also an established doctrine of political law, that "STATES NEITHER LOSE ANY OF THEIR RIGHTS, NOR ARE DISCHARGED FROM ANY OF THEIR OBLIGATIONS, BY A CHANGE IN THE FORM OF THEIR CIVIL GOVERNMENT."4 The last objection of any consequence, which I at present recollect, turns upon the article of expense. If it were even true, that the adoption of the proposed government would occasion a considerable increase of expense, it would be an objection that ought to have no weight against the plan. </w:t>
      </w:r>
    </w:p>
    <w:p w:rsidR="00B82F80" w:rsidRPr="00750695" w:rsidRDefault="00B82F80" w:rsidP="001D11B1">
      <w:pPr>
        <w:pStyle w:val="NormalWeb"/>
        <w:numPr>
          <w:ilvl w:val="0"/>
          <w:numId w:val="12"/>
        </w:numPr>
        <w:rPr>
          <w:rFonts w:asciiTheme="minorHAnsi" w:hAnsiTheme="minorHAnsi" w:cstheme="minorHAnsi"/>
        </w:rPr>
      </w:pPr>
      <w:r w:rsidRPr="00750695">
        <w:rPr>
          <w:rFonts w:asciiTheme="minorHAnsi" w:hAnsiTheme="minorHAnsi" w:cstheme="minorHAnsi"/>
          <w:sz w:val="20"/>
          <w:szCs w:val="20"/>
        </w:rPr>
        <w:t xml:space="preserve">The great bulk of the citizens of America are with reason convinced, that Union is the basis of their political happiness. Men of sense of all parties now, with few exceptions, agree that it cannot be preserved under the present system, nor without radical alterations; that new and extensive powers ought to be granted to the national head, and that these require a different organization of the federal government a single body being an unsafe depositary of such ample authorities. In conceding all this, the question of expense must be given up; for it is impossible, with any degree of safety, to narrow the foundation upon which the system is to stand. The two branches of the legislature are, in the first instance, to consist of only sixty-five persons, which is the same number of which Congress, under the existing Confederation, may be composed. It is true that this number is intended to be increased; but this is to keep pace with the progress of the population and resources of the country. It is evident that a less number would, even in the first instance, have been unsafe, and that a continuance of the present number would, in a more advanced stage of population, be a very inadequate representation of the people. </w:t>
      </w:r>
    </w:p>
    <w:p w:rsidR="00B82F80" w:rsidRPr="00750695" w:rsidRDefault="00B82F80" w:rsidP="001D11B1">
      <w:pPr>
        <w:pStyle w:val="NormalWeb"/>
        <w:numPr>
          <w:ilvl w:val="0"/>
          <w:numId w:val="12"/>
        </w:numPr>
        <w:rPr>
          <w:rFonts w:asciiTheme="minorHAnsi" w:hAnsiTheme="minorHAnsi" w:cstheme="minorHAnsi"/>
        </w:rPr>
      </w:pPr>
      <w:r w:rsidRPr="00750695">
        <w:rPr>
          <w:rFonts w:asciiTheme="minorHAnsi" w:hAnsiTheme="minorHAnsi" w:cstheme="minorHAnsi"/>
          <w:sz w:val="20"/>
          <w:szCs w:val="20"/>
        </w:rPr>
        <w:lastRenderedPageBreak/>
        <w:t xml:space="preserve">Whence is the dreaded augmentation of expense to spring? One source indicated, is the multiplication of offices under the new government. Let us examine this a little. </w:t>
      </w:r>
    </w:p>
    <w:p w:rsidR="00B82F80" w:rsidRPr="00750695" w:rsidRDefault="00B82F80" w:rsidP="001D11B1">
      <w:pPr>
        <w:pStyle w:val="NormalWeb"/>
        <w:numPr>
          <w:ilvl w:val="0"/>
          <w:numId w:val="12"/>
        </w:numPr>
        <w:rPr>
          <w:rFonts w:asciiTheme="minorHAnsi" w:hAnsiTheme="minorHAnsi" w:cstheme="minorHAnsi"/>
        </w:rPr>
      </w:pPr>
      <w:r w:rsidRPr="00750695">
        <w:rPr>
          <w:rFonts w:asciiTheme="minorHAnsi" w:hAnsiTheme="minorHAnsi" w:cstheme="minorHAnsi"/>
          <w:sz w:val="20"/>
          <w:szCs w:val="20"/>
        </w:rPr>
        <w:t xml:space="preserve">It is evident that the principal departments of the administration under the present </w:t>
      </w:r>
      <w:proofErr w:type="gramStart"/>
      <w:r w:rsidRPr="00750695">
        <w:rPr>
          <w:rFonts w:asciiTheme="minorHAnsi" w:hAnsiTheme="minorHAnsi" w:cstheme="minorHAnsi"/>
          <w:sz w:val="20"/>
          <w:szCs w:val="20"/>
        </w:rPr>
        <w:t>government,</w:t>
      </w:r>
      <w:proofErr w:type="gramEnd"/>
      <w:r w:rsidRPr="00750695">
        <w:rPr>
          <w:rFonts w:asciiTheme="minorHAnsi" w:hAnsiTheme="minorHAnsi" w:cstheme="minorHAnsi"/>
          <w:sz w:val="20"/>
          <w:szCs w:val="20"/>
        </w:rPr>
        <w:t xml:space="preserve"> are the same which will be required under the new. There </w:t>
      </w:r>
      <w:proofErr w:type="gramStart"/>
      <w:r w:rsidRPr="00750695">
        <w:rPr>
          <w:rFonts w:asciiTheme="minorHAnsi" w:hAnsiTheme="minorHAnsi" w:cstheme="minorHAnsi"/>
          <w:sz w:val="20"/>
          <w:szCs w:val="20"/>
        </w:rPr>
        <w:t>are</w:t>
      </w:r>
      <w:proofErr w:type="gramEnd"/>
      <w:r w:rsidRPr="00750695">
        <w:rPr>
          <w:rFonts w:asciiTheme="minorHAnsi" w:hAnsiTheme="minorHAnsi" w:cstheme="minorHAnsi"/>
          <w:sz w:val="20"/>
          <w:szCs w:val="20"/>
        </w:rPr>
        <w:t xml:space="preserve"> now a Secretary of War, a Secretary of Foreign Affairs, a Secretary for Domestic Affairs, a Board of Treasury, consisting of three persons, a Treasurer, assistants, clerks, etc. These officers are indispensable under any system, and will suffice under the new as well as the old. As to ambassadors and other ministers and agents in foreign countries, the proposed Constitution can make no other difference than to render their characters, where they reside, more respectable, and their services more useful. As to persons to be employed in the collection of the revenues, it is unquestionably true that these will form a very considerable addition to the number of federal officers; but it will not follow that this will occasion an increase of public expense. It will be in most cases nothing more than an exchange of State for national officers. In the collection of all duties, for instance, the persons employed will be wholly of the latter description. The States individually will stand in no need of any for this purpose. What difference can it make in point of expense to pay officers of the customs appointed by the State or by the United States? There is no good reason to suppose that either the number or the salaries of the latter will be greater than those of the former. </w:t>
      </w:r>
    </w:p>
    <w:p w:rsidR="00B82F80" w:rsidRPr="00750695" w:rsidRDefault="00B82F80" w:rsidP="001D11B1">
      <w:pPr>
        <w:pStyle w:val="NormalWeb"/>
        <w:numPr>
          <w:ilvl w:val="0"/>
          <w:numId w:val="12"/>
        </w:numPr>
        <w:rPr>
          <w:rFonts w:asciiTheme="minorHAnsi" w:hAnsiTheme="minorHAnsi" w:cstheme="minorHAnsi"/>
        </w:rPr>
      </w:pPr>
      <w:r w:rsidRPr="00750695">
        <w:rPr>
          <w:rFonts w:asciiTheme="minorHAnsi" w:hAnsiTheme="minorHAnsi" w:cstheme="minorHAnsi"/>
          <w:sz w:val="20"/>
          <w:szCs w:val="20"/>
        </w:rPr>
        <w:t xml:space="preserve">Where then are we to seek for those additional articles of expense which are to swell the account to the enormous size that has been represented to us? The chief item which occurs to me respects the support of the judges of the United States. I do not add the President, because there is now a president of Congress, whose expenses may not be far, if </w:t>
      </w:r>
      <w:proofErr w:type="spellStart"/>
      <w:r w:rsidRPr="00750695">
        <w:rPr>
          <w:rFonts w:asciiTheme="minorHAnsi" w:hAnsiTheme="minorHAnsi" w:cstheme="minorHAnsi"/>
          <w:sz w:val="20"/>
          <w:szCs w:val="20"/>
        </w:rPr>
        <w:t>any thing</w:t>
      </w:r>
      <w:proofErr w:type="spellEnd"/>
      <w:r w:rsidRPr="00750695">
        <w:rPr>
          <w:rFonts w:asciiTheme="minorHAnsi" w:hAnsiTheme="minorHAnsi" w:cstheme="minorHAnsi"/>
          <w:sz w:val="20"/>
          <w:szCs w:val="20"/>
        </w:rPr>
        <w:t xml:space="preserve">, short of those which will be incurred on account of the President of the United States. The support of the judges will clearly be an extra expense, but to what extent will depend on the particular plan which may be adopted in regard to this matter. But upon no reasonable plan can it amount to a sum which will be an object of material consequence. </w:t>
      </w:r>
    </w:p>
    <w:p w:rsidR="00B82F80" w:rsidRPr="00750695" w:rsidRDefault="00B82F80" w:rsidP="001D11B1">
      <w:pPr>
        <w:pStyle w:val="NormalWeb"/>
        <w:numPr>
          <w:ilvl w:val="0"/>
          <w:numId w:val="12"/>
        </w:numPr>
        <w:rPr>
          <w:rFonts w:asciiTheme="minorHAnsi" w:hAnsiTheme="minorHAnsi" w:cstheme="minorHAnsi"/>
        </w:rPr>
      </w:pPr>
      <w:r w:rsidRPr="00750695">
        <w:rPr>
          <w:rFonts w:asciiTheme="minorHAnsi" w:hAnsiTheme="minorHAnsi" w:cstheme="minorHAnsi"/>
          <w:sz w:val="20"/>
          <w:szCs w:val="20"/>
        </w:rPr>
        <w:t xml:space="preserve">Let us now see what there is to counterbalance any extra expense that may attend the establishment of the proposed government. The first thing which presents itself is that a great part of the business which now keeps Congress sitting through the year will be transacted by the President. Even the management of foreign negotiations will naturally devolve upon him, according to general principles concerted with the Senate, and subject to their final concurrence. Hence it is evident that a portion of the year will suffice for the session of both the Senate and the House of Representatives; we may suppose about a fourth for the latter and a third, or perhaps half, for the former. The extra business of treaties and appointments may give this extra occupation to the Senate. From this circumstance we may infer that, until the House of Representatives shall be increased greatly beyond its present number, there will be a considerable saving of expense from the difference between the constant session of the present and the temporary session of the future Congress. </w:t>
      </w:r>
    </w:p>
    <w:p w:rsidR="00B82F80" w:rsidRPr="00750695" w:rsidRDefault="00B82F80" w:rsidP="001D11B1">
      <w:pPr>
        <w:pStyle w:val="NormalWeb"/>
        <w:numPr>
          <w:ilvl w:val="0"/>
          <w:numId w:val="12"/>
        </w:numPr>
        <w:rPr>
          <w:rFonts w:asciiTheme="minorHAnsi" w:hAnsiTheme="minorHAnsi" w:cstheme="minorHAnsi"/>
        </w:rPr>
      </w:pPr>
      <w:r w:rsidRPr="00750695">
        <w:rPr>
          <w:rFonts w:asciiTheme="minorHAnsi" w:hAnsiTheme="minorHAnsi" w:cstheme="minorHAnsi"/>
          <w:sz w:val="20"/>
          <w:szCs w:val="20"/>
        </w:rPr>
        <w:t xml:space="preserve">But there is another circumstance of great importance in the view of economy. The business of the United States has hitherto occupied the State legislatures, as well as Congress. The latter has made requisitions which the former have had to provide for. Hence it has happened that the sessions of the State legislatures have been protracted greatly beyond what was necessary for the execution of the mere local business of the States. More than half their time has been frequently employed in matters which related to the United States. Now the members who compose the legislatures of the several States amount to two thousand and upwards, which number has hitherto performed what under the new system will be done in the first instance by sixty-five persons, and probably at no future period by above a fourth or fifth of that number. The Congress under the proposed government will do all the business of the United States themselves, without the intervention of the State legislatures, who thenceforth will have only to attend to the affairs of their particular States, and will not have to sit in any proportion as long as they have heretofore done. This difference in the time of the sessions of the State legislatures will be clear gain, and will alone form an article of saving, which may be regarded as an equivalent for any additional objects of expense that may be occasioned by the adoption of the new system. </w:t>
      </w:r>
    </w:p>
    <w:p w:rsidR="00B82F80" w:rsidRPr="00750695" w:rsidRDefault="00B82F80" w:rsidP="001D11B1">
      <w:pPr>
        <w:pStyle w:val="NormalWeb"/>
        <w:numPr>
          <w:ilvl w:val="0"/>
          <w:numId w:val="12"/>
        </w:numPr>
        <w:rPr>
          <w:rFonts w:asciiTheme="minorHAnsi" w:hAnsiTheme="minorHAnsi" w:cstheme="minorHAnsi"/>
        </w:rPr>
      </w:pPr>
      <w:r w:rsidRPr="00750695">
        <w:rPr>
          <w:rFonts w:asciiTheme="minorHAnsi" w:hAnsiTheme="minorHAnsi" w:cstheme="minorHAnsi"/>
          <w:sz w:val="20"/>
          <w:szCs w:val="20"/>
        </w:rPr>
        <w:t xml:space="preserve">The result from these observations is that the sources of additional expense from the establishment of the proposed Constitution are much fewer than may have been imagined; that they are counterbalanced by considerable objects of saving; and that while it is questionable on which side the scale will </w:t>
      </w:r>
      <w:r w:rsidRPr="00750695">
        <w:rPr>
          <w:rFonts w:asciiTheme="minorHAnsi" w:hAnsiTheme="minorHAnsi" w:cstheme="minorHAnsi"/>
          <w:sz w:val="20"/>
          <w:szCs w:val="20"/>
        </w:rPr>
        <w:lastRenderedPageBreak/>
        <w:t xml:space="preserve">preponderate, it is certain that a government less expensive would be incompetent to the purposes of the Union. </w:t>
      </w:r>
    </w:p>
    <w:p w:rsidR="00B82F80" w:rsidRPr="00750695" w:rsidRDefault="00B82F80" w:rsidP="00B82F80">
      <w:pPr>
        <w:pStyle w:val="NormalWeb"/>
        <w:rPr>
          <w:rFonts w:asciiTheme="minorHAnsi" w:hAnsiTheme="minorHAnsi" w:cstheme="minorHAnsi"/>
        </w:rPr>
      </w:pPr>
      <w:proofErr w:type="gramStart"/>
      <w:r w:rsidRPr="00750695">
        <w:rPr>
          <w:rFonts w:asciiTheme="minorHAnsi" w:hAnsiTheme="minorHAnsi" w:cstheme="minorHAnsi"/>
          <w:b/>
          <w:bCs/>
          <w:i/>
          <w:iCs/>
          <w:sz w:val="20"/>
          <w:szCs w:val="20"/>
        </w:rPr>
        <w:t>PUBLIUS.</w:t>
      </w:r>
      <w:proofErr w:type="gramEnd"/>
      <w:r w:rsidRPr="00750695">
        <w:rPr>
          <w:rFonts w:asciiTheme="minorHAnsi" w:hAnsiTheme="minorHAnsi" w:cstheme="minorHAnsi"/>
          <w:sz w:val="20"/>
          <w:szCs w:val="20"/>
        </w:rPr>
        <w:t xml:space="preserve"> </w:t>
      </w:r>
    </w:p>
    <w:p w:rsidR="00B82F80" w:rsidRPr="00750695" w:rsidRDefault="00B82F80" w:rsidP="00B82F80">
      <w:pPr>
        <w:pStyle w:val="NormalWeb"/>
        <w:rPr>
          <w:rFonts w:asciiTheme="minorHAnsi" w:hAnsiTheme="minorHAnsi" w:cstheme="minorHAnsi"/>
        </w:rPr>
      </w:pPr>
      <w:r w:rsidRPr="00750695">
        <w:rPr>
          <w:rFonts w:asciiTheme="minorHAnsi" w:hAnsiTheme="minorHAnsi" w:cstheme="minorHAnsi"/>
          <w:sz w:val="20"/>
          <w:szCs w:val="20"/>
        </w:rPr>
        <w:br/>
        <w:t xml:space="preserve">1. Vide Blackstone's "Commentaries," vol. </w:t>
      </w:r>
      <w:proofErr w:type="gramStart"/>
      <w:r w:rsidRPr="00750695">
        <w:rPr>
          <w:rFonts w:asciiTheme="minorHAnsi" w:hAnsiTheme="minorHAnsi" w:cstheme="minorHAnsi"/>
          <w:sz w:val="20"/>
          <w:szCs w:val="20"/>
        </w:rPr>
        <w:t>1.,</w:t>
      </w:r>
      <w:proofErr w:type="gramEnd"/>
      <w:r w:rsidRPr="00750695">
        <w:rPr>
          <w:rFonts w:asciiTheme="minorHAnsi" w:hAnsiTheme="minorHAnsi" w:cstheme="minorHAnsi"/>
          <w:sz w:val="20"/>
          <w:szCs w:val="20"/>
        </w:rPr>
        <w:t xml:space="preserve"> p. 136. </w:t>
      </w:r>
      <w:r w:rsidRPr="00750695">
        <w:rPr>
          <w:rFonts w:asciiTheme="minorHAnsi" w:hAnsiTheme="minorHAnsi" w:cstheme="minorHAnsi"/>
          <w:sz w:val="20"/>
          <w:szCs w:val="20"/>
        </w:rPr>
        <w:br/>
        <w:t xml:space="preserve">2. Vide Blackstone's "Commentaries," vol. </w:t>
      </w:r>
      <w:proofErr w:type="gramStart"/>
      <w:r w:rsidRPr="00750695">
        <w:rPr>
          <w:rFonts w:asciiTheme="minorHAnsi" w:hAnsiTheme="minorHAnsi" w:cstheme="minorHAnsi"/>
          <w:sz w:val="20"/>
          <w:szCs w:val="20"/>
        </w:rPr>
        <w:t>iv.,</w:t>
      </w:r>
      <w:proofErr w:type="gramEnd"/>
      <w:r w:rsidRPr="00750695">
        <w:rPr>
          <w:rFonts w:asciiTheme="minorHAnsi" w:hAnsiTheme="minorHAnsi" w:cstheme="minorHAnsi"/>
          <w:sz w:val="20"/>
          <w:szCs w:val="20"/>
        </w:rPr>
        <w:t xml:space="preserve"> p. 438. </w:t>
      </w:r>
      <w:r w:rsidRPr="00750695">
        <w:rPr>
          <w:rFonts w:asciiTheme="minorHAnsi" w:hAnsiTheme="minorHAnsi" w:cstheme="minorHAnsi"/>
          <w:sz w:val="20"/>
          <w:szCs w:val="20"/>
        </w:rPr>
        <w:br/>
        <w:t xml:space="preserve">3. To show that there is a power in the Constitution by which the liberty of the press may be </w:t>
      </w:r>
      <w:proofErr w:type="gramStart"/>
      <w:r w:rsidRPr="00750695">
        <w:rPr>
          <w:rFonts w:asciiTheme="minorHAnsi" w:hAnsiTheme="minorHAnsi" w:cstheme="minorHAnsi"/>
          <w:sz w:val="20"/>
          <w:szCs w:val="20"/>
        </w:rPr>
        <w:t>affected,</w:t>
      </w:r>
      <w:proofErr w:type="gramEnd"/>
      <w:r w:rsidRPr="00750695">
        <w:rPr>
          <w:rFonts w:asciiTheme="minorHAnsi" w:hAnsiTheme="minorHAnsi" w:cstheme="minorHAnsi"/>
          <w:sz w:val="20"/>
          <w:szCs w:val="20"/>
        </w:rPr>
        <w:t xml:space="preserve"> recourse has been had to the power of taxation. It is said that duties may be laid upon the publications so high as to amount to a prohibition. I know not by what logic it could be maintained, that the declarations in the State constitutions, in favor of the freedom of the press, would be a constitutional impediment to the imposition of duties upon publications by the State legislatures. It cannot certainly be pretended that any degree of duties, however low, would be an abridgment of the liberty of the press. We know that newspapers are taxed in Great Britain, and yet it is notorious that the press nowhere enjoys greater liberty than in that country. And if duties of any kind may be laid without a violation of that liberty, it is evident that the extent must depend on legislative discretion, respecting the liberty of the press, will give it no greater security than it will have without them. The same invasions of it may be effected under the State constitutions which contain those declarations through the means of taxation, as under the proposed Constitution, which has nothing of the kind. It would be quite as significant to declare that government ought to be free, that taxes ought not to be excessive, etc., as that the liberty of the press ought not to be restrained. </w:t>
      </w:r>
    </w:p>
    <w:p w:rsidR="00B82F80" w:rsidRPr="00750695" w:rsidRDefault="00D64B63" w:rsidP="00ED3A08">
      <w:pPr>
        <w:pStyle w:val="Heading2"/>
      </w:pPr>
      <w:r w:rsidRPr="00750695">
        <w:t xml:space="preserve">Federalist </w:t>
      </w:r>
      <w:r w:rsidR="00B82F80" w:rsidRPr="00750695">
        <w:t>No. 85</w:t>
      </w:r>
    </w:p>
    <w:p w:rsidR="00C73802" w:rsidRDefault="00B82F80" w:rsidP="00C73802">
      <w:pPr>
        <w:spacing w:after="0" w:line="240" w:lineRule="auto"/>
      </w:pPr>
      <w:r w:rsidRPr="00750695">
        <w:rPr>
          <w:rFonts w:cstheme="minorHAnsi"/>
          <w:b/>
          <w:bCs/>
          <w:sz w:val="20"/>
          <w:szCs w:val="20"/>
          <w:u w:val="single"/>
        </w:rPr>
        <w:t>Concluding Remarks</w:t>
      </w:r>
      <w:r w:rsidRPr="00750695">
        <w:rPr>
          <w:rFonts w:cstheme="minorHAnsi"/>
          <w:b/>
          <w:bCs/>
          <w:sz w:val="20"/>
          <w:szCs w:val="20"/>
          <w:u w:val="single"/>
        </w:rPr>
        <w:br/>
      </w:r>
      <w:r w:rsidR="00C73802" w:rsidRPr="00C73802">
        <w:rPr>
          <w:rFonts w:cstheme="minorHAnsi"/>
          <w:b/>
          <w:iCs/>
          <w:color w:val="FF0000"/>
          <w:sz w:val="20"/>
          <w:szCs w:val="20"/>
          <w:u w:val="single"/>
        </w:rPr>
        <w:t xml:space="preserve">From </w:t>
      </w:r>
      <w:proofErr w:type="spellStart"/>
      <w:r w:rsidR="00C73802" w:rsidRPr="00C73802">
        <w:rPr>
          <w:rFonts w:cstheme="minorHAnsi"/>
          <w:b/>
          <w:iCs/>
          <w:color w:val="FF0000"/>
          <w:sz w:val="20"/>
          <w:szCs w:val="20"/>
          <w:u w:val="single"/>
        </w:rPr>
        <w:t>McLEAN'S</w:t>
      </w:r>
      <w:proofErr w:type="spellEnd"/>
      <w:r w:rsidR="00C73802" w:rsidRPr="00C73802">
        <w:rPr>
          <w:rFonts w:cstheme="minorHAnsi"/>
          <w:b/>
          <w:iCs/>
          <w:color w:val="FF0000"/>
          <w:sz w:val="20"/>
          <w:szCs w:val="20"/>
          <w:u w:val="single"/>
        </w:rPr>
        <w:t xml:space="preserve"> Edition, New York.</w:t>
      </w:r>
      <w:r w:rsidR="00C73802" w:rsidRPr="00C73802">
        <w:rPr>
          <w:rFonts w:cstheme="minorHAnsi"/>
          <w:b/>
          <w:iCs/>
          <w:color w:val="FF0000"/>
          <w:sz w:val="20"/>
          <w:szCs w:val="20"/>
          <w:u w:val="single"/>
        </w:rPr>
        <w:br/>
      </w:r>
      <w:r w:rsidR="00C73802">
        <w:t xml:space="preserve">Alexander Hamilton </w:t>
      </w:r>
    </w:p>
    <w:p w:rsidR="009B5904" w:rsidRDefault="009B5904" w:rsidP="009B5904">
      <w:pPr>
        <w:spacing w:after="0" w:line="240" w:lineRule="auto"/>
      </w:pPr>
      <w:r>
        <w:t>Not dated per the Library of Congress</w:t>
      </w:r>
      <w:r>
        <w:rPr>
          <w:rStyle w:val="FootnoteReference"/>
        </w:rPr>
        <w:footnoteReference w:id="15"/>
      </w:r>
    </w:p>
    <w:p w:rsidR="009B5904" w:rsidRDefault="009B5904" w:rsidP="00C73802">
      <w:pPr>
        <w:spacing w:after="0" w:line="240" w:lineRule="auto"/>
      </w:pPr>
      <w:r>
        <w:t>Constitution Society dates this article as 13 &amp; 16 August 1788</w:t>
      </w:r>
      <w:r>
        <w:rPr>
          <w:rStyle w:val="FootnoteReference"/>
        </w:rPr>
        <w:footnoteReference w:id="16"/>
      </w:r>
    </w:p>
    <w:p w:rsidR="00C73802" w:rsidRPr="00750695" w:rsidRDefault="00C73802" w:rsidP="001D11B1">
      <w:pPr>
        <w:pStyle w:val="NormalWeb"/>
        <w:numPr>
          <w:ilvl w:val="0"/>
          <w:numId w:val="13"/>
        </w:numPr>
        <w:rPr>
          <w:rFonts w:asciiTheme="minorHAnsi" w:hAnsiTheme="minorHAnsi" w:cstheme="minorHAnsi"/>
        </w:rPr>
      </w:pPr>
      <w:r w:rsidRPr="00750695">
        <w:rPr>
          <w:rFonts w:asciiTheme="minorHAnsi" w:hAnsiTheme="minorHAnsi" w:cstheme="minorHAnsi"/>
          <w:sz w:val="20"/>
          <w:szCs w:val="20"/>
        </w:rPr>
        <w:t xml:space="preserve">To the People of the State of New York: </w:t>
      </w:r>
    </w:p>
    <w:p w:rsidR="00B82F80" w:rsidRPr="00750695" w:rsidRDefault="00B82F80" w:rsidP="001D11B1">
      <w:pPr>
        <w:pStyle w:val="NormalWeb"/>
        <w:numPr>
          <w:ilvl w:val="0"/>
          <w:numId w:val="13"/>
        </w:numPr>
        <w:rPr>
          <w:rFonts w:asciiTheme="minorHAnsi" w:hAnsiTheme="minorHAnsi" w:cstheme="minorHAnsi"/>
        </w:rPr>
      </w:pPr>
      <w:r w:rsidRPr="00750695">
        <w:rPr>
          <w:rFonts w:asciiTheme="minorHAnsi" w:hAnsiTheme="minorHAnsi" w:cstheme="minorHAnsi"/>
          <w:sz w:val="20"/>
          <w:szCs w:val="20"/>
        </w:rPr>
        <w:t xml:space="preserve">ACCORDING to the formal division of the subject of these papers, announced in my first number, there would appear still to remain for discussion two points: "the analogy of the proposed government to your own State constitution," and "the additional security which its adoption will afford to republican government, to liberty, and to property." But these heads have been so fully anticipated and exhausted in the progress of the work, that it would now scarcely be possible to do </w:t>
      </w:r>
      <w:proofErr w:type="spellStart"/>
      <w:r w:rsidRPr="00750695">
        <w:rPr>
          <w:rFonts w:asciiTheme="minorHAnsi" w:hAnsiTheme="minorHAnsi" w:cstheme="minorHAnsi"/>
          <w:sz w:val="20"/>
          <w:szCs w:val="20"/>
        </w:rPr>
        <w:t>any thing</w:t>
      </w:r>
      <w:proofErr w:type="spellEnd"/>
      <w:r w:rsidRPr="00750695">
        <w:rPr>
          <w:rFonts w:asciiTheme="minorHAnsi" w:hAnsiTheme="minorHAnsi" w:cstheme="minorHAnsi"/>
          <w:sz w:val="20"/>
          <w:szCs w:val="20"/>
        </w:rPr>
        <w:t xml:space="preserve"> more than repeat, in a more dilated form, what has been heretofore said, which the advanced stage of the question, and the time already spent upon it, conspire to forbid.</w:t>
      </w:r>
    </w:p>
    <w:p w:rsidR="00B82F80" w:rsidRPr="00750695" w:rsidRDefault="00B82F80" w:rsidP="001D11B1">
      <w:pPr>
        <w:pStyle w:val="NormalWeb"/>
        <w:numPr>
          <w:ilvl w:val="0"/>
          <w:numId w:val="13"/>
        </w:numPr>
        <w:rPr>
          <w:rFonts w:asciiTheme="minorHAnsi" w:hAnsiTheme="minorHAnsi" w:cstheme="minorHAnsi"/>
        </w:rPr>
      </w:pPr>
      <w:r w:rsidRPr="00750695">
        <w:rPr>
          <w:rFonts w:asciiTheme="minorHAnsi" w:hAnsiTheme="minorHAnsi" w:cstheme="minorHAnsi"/>
          <w:sz w:val="20"/>
          <w:szCs w:val="20"/>
        </w:rPr>
        <w:t xml:space="preserve">It is remarkable, that the resemblance of the plan of the convention to the act which organizes the government of this State holds, not less with regard to many of the supposed defects, than to the real excellences of the former. Among the pretended defects </w:t>
      </w:r>
      <w:proofErr w:type="gramStart"/>
      <w:r w:rsidRPr="00750695">
        <w:rPr>
          <w:rFonts w:asciiTheme="minorHAnsi" w:hAnsiTheme="minorHAnsi" w:cstheme="minorHAnsi"/>
          <w:sz w:val="20"/>
          <w:szCs w:val="20"/>
        </w:rPr>
        <w:t>are</w:t>
      </w:r>
      <w:proofErr w:type="gramEnd"/>
      <w:r w:rsidRPr="00750695">
        <w:rPr>
          <w:rFonts w:asciiTheme="minorHAnsi" w:hAnsiTheme="minorHAnsi" w:cstheme="minorHAnsi"/>
          <w:sz w:val="20"/>
          <w:szCs w:val="20"/>
        </w:rPr>
        <w:t xml:space="preserve"> the re-eligibility of the Executive, the want of a council, the omission of a formal bill of rights, the omission of a provision respecting the liberty of the press. These and several others which have been noted in the course of our inquiries are as much chargeable on the existing constitution of this State, as on the one proposed for the Union; and a man must have slender pretensions to consistency, who can rail at the latter for imperfections which he finds no difficulty in excusing in the former. Nor indeed can there be a better proof of the insincerity and </w:t>
      </w:r>
      <w:r w:rsidRPr="00750695">
        <w:rPr>
          <w:rFonts w:asciiTheme="minorHAnsi" w:hAnsiTheme="minorHAnsi" w:cstheme="minorHAnsi"/>
          <w:sz w:val="20"/>
          <w:szCs w:val="20"/>
        </w:rPr>
        <w:lastRenderedPageBreak/>
        <w:t>affectation of some of the zealous adversaries of the plan of the convention among us, who profess to be the devoted admirers of the government under which they live, than the fury with which they have attacked that plan, for matters in regard to which our own constitution is equally or perhaps more vulnerable.</w:t>
      </w:r>
    </w:p>
    <w:p w:rsidR="00B82F80" w:rsidRPr="00750695" w:rsidRDefault="00B82F80" w:rsidP="001D11B1">
      <w:pPr>
        <w:pStyle w:val="NormalWeb"/>
        <w:numPr>
          <w:ilvl w:val="0"/>
          <w:numId w:val="13"/>
        </w:numPr>
        <w:rPr>
          <w:rFonts w:asciiTheme="minorHAnsi" w:hAnsiTheme="minorHAnsi" w:cstheme="minorHAnsi"/>
        </w:rPr>
      </w:pPr>
      <w:r w:rsidRPr="00750695">
        <w:rPr>
          <w:rFonts w:asciiTheme="minorHAnsi" w:hAnsiTheme="minorHAnsi" w:cstheme="minorHAnsi"/>
          <w:sz w:val="20"/>
          <w:szCs w:val="20"/>
        </w:rPr>
        <w:t xml:space="preserve">The additional securities to republican government, to liberty and to property, to be derived from the adoption of the plan under consideration, consist chiefly in the restraints which the preservation of the Union will impose on local factions and insurrections, and on the ambition of powerful individuals in single States, who may acquire credit and influence enough, from leaders and favorites, to become the despots of the people; in the diminution of the opportunities to foreign intrigue, which the dissolution of the Confederacy would invite and facilitate; in the prevention of extensive military establishments, which could not fail to grow out of wars between the States in a disunited situation; in the express guaranty of a republican form of government to each; in the absolute and universal exclusion of titles of nobility; and in the precautions against the repetition of those practices on the part of the State governments which have undermined the foundations of property and credit, have planted mutual distrust in the breasts of all classes of citizens, and have occasioned an almost universal prostration of morals. </w:t>
      </w:r>
    </w:p>
    <w:p w:rsidR="00B82F80" w:rsidRPr="00750695" w:rsidRDefault="00B82F80" w:rsidP="001D11B1">
      <w:pPr>
        <w:pStyle w:val="NormalWeb"/>
        <w:numPr>
          <w:ilvl w:val="0"/>
          <w:numId w:val="13"/>
        </w:numPr>
        <w:rPr>
          <w:rFonts w:asciiTheme="minorHAnsi" w:hAnsiTheme="minorHAnsi" w:cstheme="minorHAnsi"/>
        </w:rPr>
      </w:pPr>
      <w:r w:rsidRPr="00750695">
        <w:rPr>
          <w:rFonts w:asciiTheme="minorHAnsi" w:hAnsiTheme="minorHAnsi" w:cstheme="minorHAnsi"/>
          <w:sz w:val="20"/>
          <w:szCs w:val="20"/>
        </w:rPr>
        <w:t xml:space="preserve">Thus have I, fellow-citizens, executed the task I had assigned to myself; with what success, your conduct must determine. I trust at least you will admit that I have not failed in the assurance I gave you respecting the spirit with which my endeavors should be conducted. I have addressed myself purely to your judgments, and have studiously avoided those asperities which are too apt to disgrace political disputants of all parties, and which have been not a little provoked by the language and conduct of the opponents of the Constitution. The charge of a conspiracy against the liberties of the people, which has been indiscriminately brought against the advocates of the plan, has something in it too wanton and too malignant, not to excite the indignation of every man who feels in his own bosom a refutation of the calumny. The perpetual changes which have been rung upon the wealthy, the well-born, and the great, have been such as to inspire the disgust of all sensible men. And the unwarrantable concealments and misrepresentations which have been in various ways practiced to keep the truth from the public </w:t>
      </w:r>
      <w:proofErr w:type="gramStart"/>
      <w:r w:rsidRPr="00750695">
        <w:rPr>
          <w:rFonts w:asciiTheme="minorHAnsi" w:hAnsiTheme="minorHAnsi" w:cstheme="minorHAnsi"/>
          <w:sz w:val="20"/>
          <w:szCs w:val="20"/>
        </w:rPr>
        <w:t>eye,</w:t>
      </w:r>
      <w:proofErr w:type="gramEnd"/>
      <w:r w:rsidRPr="00750695">
        <w:rPr>
          <w:rFonts w:asciiTheme="minorHAnsi" w:hAnsiTheme="minorHAnsi" w:cstheme="minorHAnsi"/>
          <w:sz w:val="20"/>
          <w:szCs w:val="20"/>
        </w:rPr>
        <w:t xml:space="preserve"> have been of a nature to demand the reprobation of all honest men. It is not impossible that these circumstances may have occasionally betrayed me into </w:t>
      </w:r>
      <w:proofErr w:type="spellStart"/>
      <w:r w:rsidRPr="00750695">
        <w:rPr>
          <w:rFonts w:asciiTheme="minorHAnsi" w:hAnsiTheme="minorHAnsi" w:cstheme="minorHAnsi"/>
          <w:sz w:val="20"/>
          <w:szCs w:val="20"/>
        </w:rPr>
        <w:t>intemperances</w:t>
      </w:r>
      <w:proofErr w:type="spellEnd"/>
      <w:r w:rsidRPr="00750695">
        <w:rPr>
          <w:rFonts w:asciiTheme="minorHAnsi" w:hAnsiTheme="minorHAnsi" w:cstheme="minorHAnsi"/>
          <w:sz w:val="20"/>
          <w:szCs w:val="20"/>
        </w:rPr>
        <w:t xml:space="preserve"> of expression which I did not intend; it is certain that I have frequently felt a struggle between sensibility and moderation; and if the former has in some instances prevailed, it must </w:t>
      </w:r>
      <w:proofErr w:type="gramStart"/>
      <w:r w:rsidRPr="00750695">
        <w:rPr>
          <w:rFonts w:asciiTheme="minorHAnsi" w:hAnsiTheme="minorHAnsi" w:cstheme="minorHAnsi"/>
          <w:sz w:val="20"/>
          <w:szCs w:val="20"/>
        </w:rPr>
        <w:t>be my</w:t>
      </w:r>
      <w:proofErr w:type="gramEnd"/>
      <w:r w:rsidRPr="00750695">
        <w:rPr>
          <w:rFonts w:asciiTheme="minorHAnsi" w:hAnsiTheme="minorHAnsi" w:cstheme="minorHAnsi"/>
          <w:sz w:val="20"/>
          <w:szCs w:val="20"/>
        </w:rPr>
        <w:t xml:space="preserve"> excuse that it has been neither often nor much. </w:t>
      </w:r>
    </w:p>
    <w:p w:rsidR="00B82F80" w:rsidRPr="00750695" w:rsidRDefault="00B82F80" w:rsidP="001D11B1">
      <w:pPr>
        <w:pStyle w:val="NormalWeb"/>
        <w:numPr>
          <w:ilvl w:val="0"/>
          <w:numId w:val="13"/>
        </w:numPr>
        <w:rPr>
          <w:rFonts w:asciiTheme="minorHAnsi" w:hAnsiTheme="minorHAnsi" w:cstheme="minorHAnsi"/>
        </w:rPr>
      </w:pPr>
      <w:r w:rsidRPr="00750695">
        <w:rPr>
          <w:rFonts w:asciiTheme="minorHAnsi" w:hAnsiTheme="minorHAnsi" w:cstheme="minorHAnsi"/>
          <w:sz w:val="20"/>
          <w:szCs w:val="20"/>
        </w:rPr>
        <w:t xml:space="preserve">Let us now pause and ask ourselves whether, in the course of these papers, the proposed Constitution has not been satisfactorily vindicated from the aspersions thrown upon it; and whether it has not been shown to be worthy of the public approbation, and necessary to the public safety and prosperity. Every man is bound to answer these questions to himself, according to the best of his conscience and understanding, and to act agreeably to the genuine and sober dictates of his judgment. This is a duty from which nothing can give him a dispensation. 'T is one that he is called upon, nay, constrained by all the obligations that form the bands of society, to discharge sincerely and honestly. No partial motive, no particular interest, no pride of opinion, no temporary passion or prejudice, will justify to himself, to his country, or to his posterity, an improper election of the part he is to act. Let him beware of an obstinate adherence to party; let him reflect that the object upon which he is to decide is not a particular interest of the community, but the very existence of the nation; and let him remember that a majority of America has already given its sanction to the plan which he is to approve or reject. </w:t>
      </w:r>
    </w:p>
    <w:p w:rsidR="00B82F80" w:rsidRPr="00750695" w:rsidRDefault="00B82F80" w:rsidP="001D11B1">
      <w:pPr>
        <w:pStyle w:val="NormalWeb"/>
        <w:numPr>
          <w:ilvl w:val="0"/>
          <w:numId w:val="13"/>
        </w:numPr>
        <w:rPr>
          <w:rFonts w:asciiTheme="minorHAnsi" w:hAnsiTheme="minorHAnsi" w:cstheme="minorHAnsi"/>
        </w:rPr>
      </w:pPr>
      <w:r w:rsidRPr="00750695">
        <w:rPr>
          <w:rFonts w:asciiTheme="minorHAnsi" w:hAnsiTheme="minorHAnsi" w:cstheme="minorHAnsi"/>
          <w:sz w:val="20"/>
          <w:szCs w:val="20"/>
        </w:rPr>
        <w:t xml:space="preserve">I shall not dissemble that I feel an entire confidence in the arguments which recommend the proposed system to your adoption, and that I am unable to discern any real force in those by which it has been opposed. I am persuaded that it is the best which our political situation, habits, and opinions will admit, and superior to any the revolution has produced. </w:t>
      </w:r>
    </w:p>
    <w:p w:rsidR="00B82F80" w:rsidRPr="00750695" w:rsidRDefault="00B82F80" w:rsidP="001D11B1">
      <w:pPr>
        <w:pStyle w:val="NormalWeb"/>
        <w:numPr>
          <w:ilvl w:val="0"/>
          <w:numId w:val="13"/>
        </w:numPr>
        <w:rPr>
          <w:rFonts w:asciiTheme="minorHAnsi" w:hAnsiTheme="minorHAnsi" w:cstheme="minorHAnsi"/>
        </w:rPr>
      </w:pPr>
      <w:r w:rsidRPr="00750695">
        <w:rPr>
          <w:rFonts w:asciiTheme="minorHAnsi" w:hAnsiTheme="minorHAnsi" w:cstheme="minorHAnsi"/>
          <w:sz w:val="20"/>
          <w:szCs w:val="20"/>
        </w:rPr>
        <w:t xml:space="preserve">Concessions on the part of the friends of the plan, that it has not a claim to absolute perfection, have afforded matter of no small triumph to its enemies. "Why," say they, "should we adopt an imperfect thing? Why not amend it and make it perfect before it is irrevocably established?" This may be plausible enough, but it is only plausible. In the first place I remark, that the extent of these concessions has been greatly exaggerated. They have been stated as amounting to an admission that the plan is radically defective, and that without material alterations the rights and the interests of the community cannot be </w:t>
      </w:r>
      <w:r w:rsidRPr="00750695">
        <w:rPr>
          <w:rFonts w:asciiTheme="minorHAnsi" w:hAnsiTheme="minorHAnsi" w:cstheme="minorHAnsi"/>
          <w:sz w:val="20"/>
          <w:szCs w:val="20"/>
        </w:rPr>
        <w:lastRenderedPageBreak/>
        <w:t xml:space="preserve">safely confided to it. This, as far as I have understood the meaning of those who make the concessions, is an entire perversion of their sense. No advocate of the measure can be found, who will not declare as his sentiment, that the system, though it may not be perfect in every part, is, upon the whole, a good one; is the best that the present views and circumstances of the country will permit; and is such an one as promises every species of security which a reasonable people can desire. </w:t>
      </w:r>
    </w:p>
    <w:p w:rsidR="00B82F80" w:rsidRPr="00750695" w:rsidRDefault="00B82F80" w:rsidP="001D11B1">
      <w:pPr>
        <w:pStyle w:val="NormalWeb"/>
        <w:numPr>
          <w:ilvl w:val="0"/>
          <w:numId w:val="13"/>
        </w:numPr>
        <w:rPr>
          <w:rFonts w:asciiTheme="minorHAnsi" w:hAnsiTheme="minorHAnsi" w:cstheme="minorHAnsi"/>
        </w:rPr>
      </w:pPr>
      <w:r w:rsidRPr="00750695">
        <w:rPr>
          <w:rFonts w:asciiTheme="minorHAnsi" w:hAnsiTheme="minorHAnsi" w:cstheme="minorHAnsi"/>
          <w:sz w:val="20"/>
          <w:szCs w:val="20"/>
        </w:rPr>
        <w:t xml:space="preserve">I answer in the next place, that I should esteem it the extreme of imprudence to prolong the precarious state of our national affairs, and to expose the Union to the jeopardy of successive experiments, in the chimerical pursuit of a perfect plan. I never expect to see a perfect work from imperfect man. The result of the deliberations of all collective bodies must necessarily be a compound, as well of the errors and prejudices, as of the good sense and wisdom, of the individuals of whom they are composed. The compacts which are to embrace thirteen distinct States in a common bond of amity and </w:t>
      </w:r>
      <w:proofErr w:type="gramStart"/>
      <w:r w:rsidRPr="00750695">
        <w:rPr>
          <w:rFonts w:asciiTheme="minorHAnsi" w:hAnsiTheme="minorHAnsi" w:cstheme="minorHAnsi"/>
          <w:sz w:val="20"/>
          <w:szCs w:val="20"/>
        </w:rPr>
        <w:t>union,</w:t>
      </w:r>
      <w:proofErr w:type="gramEnd"/>
      <w:r w:rsidRPr="00750695">
        <w:rPr>
          <w:rFonts w:asciiTheme="minorHAnsi" w:hAnsiTheme="minorHAnsi" w:cstheme="minorHAnsi"/>
          <w:sz w:val="20"/>
          <w:szCs w:val="20"/>
        </w:rPr>
        <w:t xml:space="preserve"> must as necessarily be a compromise of as many dissimilar interests and inclinations. How can perfection spring from such materials? </w:t>
      </w:r>
    </w:p>
    <w:p w:rsidR="00B82F80" w:rsidRPr="00750695" w:rsidRDefault="00B82F80" w:rsidP="001D11B1">
      <w:pPr>
        <w:pStyle w:val="NormalWeb"/>
        <w:numPr>
          <w:ilvl w:val="0"/>
          <w:numId w:val="13"/>
        </w:numPr>
        <w:rPr>
          <w:rFonts w:asciiTheme="minorHAnsi" w:hAnsiTheme="minorHAnsi" w:cstheme="minorHAnsi"/>
        </w:rPr>
      </w:pPr>
      <w:r w:rsidRPr="00750695">
        <w:rPr>
          <w:rFonts w:asciiTheme="minorHAnsi" w:hAnsiTheme="minorHAnsi" w:cstheme="minorHAnsi"/>
          <w:sz w:val="20"/>
          <w:szCs w:val="20"/>
        </w:rPr>
        <w:t>The reasons assigned in an excellent little pamphlet lately published in this city</w:t>
      </w:r>
      <w:proofErr w:type="gramStart"/>
      <w:r w:rsidRPr="00750695">
        <w:rPr>
          <w:rFonts w:asciiTheme="minorHAnsi" w:hAnsiTheme="minorHAnsi" w:cstheme="minorHAnsi"/>
          <w:sz w:val="20"/>
          <w:szCs w:val="20"/>
        </w:rPr>
        <w:t>,</w:t>
      </w:r>
      <w:proofErr w:type="gramEnd"/>
      <w:r>
        <w:rPr>
          <w:rFonts w:eastAsiaTheme="majorEastAsia"/>
        </w:rPr>
        <w:fldChar w:fldCharType="begin"/>
      </w:r>
      <w:r>
        <w:instrText xml:space="preserve"> HYPERLINK "http://www.foundingfathers.info/federalistpapers/fed85.htm" \l "1" </w:instrText>
      </w:r>
      <w:r>
        <w:rPr>
          <w:rFonts w:eastAsiaTheme="majorEastAsia"/>
        </w:rPr>
        <w:fldChar w:fldCharType="separate"/>
      </w:r>
      <w:r w:rsidRPr="00750695">
        <w:rPr>
          <w:rStyle w:val="Hyperlink"/>
          <w:rFonts w:asciiTheme="minorHAnsi" w:eastAsiaTheme="majorEastAsia" w:hAnsiTheme="minorHAnsi"/>
          <w:sz w:val="20"/>
          <w:szCs w:val="20"/>
          <w:vertAlign w:val="superscript"/>
        </w:rPr>
        <w:t>1</w:t>
      </w:r>
      <w:r>
        <w:rPr>
          <w:rStyle w:val="Hyperlink"/>
          <w:rFonts w:asciiTheme="minorHAnsi" w:eastAsiaTheme="majorEastAsia" w:hAnsiTheme="minorHAnsi"/>
          <w:sz w:val="20"/>
          <w:szCs w:val="20"/>
          <w:vertAlign w:val="superscript"/>
        </w:rPr>
        <w:fldChar w:fldCharType="end"/>
      </w:r>
      <w:r w:rsidRPr="00750695">
        <w:rPr>
          <w:rFonts w:asciiTheme="minorHAnsi" w:hAnsiTheme="minorHAnsi" w:cstheme="minorHAnsi"/>
          <w:sz w:val="20"/>
          <w:szCs w:val="20"/>
        </w:rPr>
        <w:t xml:space="preserve"> are unanswerable to show the utter improbability of assembling a new convention, under circumstances in any degree so favorable to a happy issue, as those in which the late convention met, deliberated, and concluded. I will not repeat the arguments there used, as I presume the production itself has had an extensive circulation. It is certainly well </w:t>
      </w:r>
      <w:proofErr w:type="spellStart"/>
      <w:r w:rsidRPr="00750695">
        <w:rPr>
          <w:rFonts w:asciiTheme="minorHAnsi" w:hAnsiTheme="minorHAnsi" w:cstheme="minorHAnsi"/>
          <w:sz w:val="20"/>
          <w:szCs w:val="20"/>
        </w:rPr>
        <w:t>worthy</w:t>
      </w:r>
      <w:proofErr w:type="spellEnd"/>
      <w:r w:rsidRPr="00750695">
        <w:rPr>
          <w:rFonts w:asciiTheme="minorHAnsi" w:hAnsiTheme="minorHAnsi" w:cstheme="minorHAnsi"/>
          <w:sz w:val="20"/>
          <w:szCs w:val="20"/>
        </w:rPr>
        <w:t xml:space="preserve"> the perusal of every friend to his country. There is, however, one point of light in which the subject of amendments still remains to be considered, and in which it has not yet been exhibited to public view. I cannot resolve to conclude without first taking a survey of it in this aspect. </w:t>
      </w:r>
    </w:p>
    <w:p w:rsidR="00B82F80" w:rsidRPr="00750695" w:rsidRDefault="00B82F80" w:rsidP="001D11B1">
      <w:pPr>
        <w:pStyle w:val="NormalWeb"/>
        <w:numPr>
          <w:ilvl w:val="0"/>
          <w:numId w:val="13"/>
        </w:numPr>
        <w:rPr>
          <w:rFonts w:asciiTheme="minorHAnsi" w:hAnsiTheme="minorHAnsi" w:cstheme="minorHAnsi"/>
        </w:rPr>
      </w:pPr>
      <w:r w:rsidRPr="00750695">
        <w:rPr>
          <w:rFonts w:asciiTheme="minorHAnsi" w:hAnsiTheme="minorHAnsi" w:cstheme="minorHAnsi"/>
          <w:sz w:val="20"/>
          <w:szCs w:val="20"/>
        </w:rPr>
        <w:t>It appears to me susceptible of absolute demonstration, that it will be far more easy to obtain subsequent than previous amendments to the Constitution. The moment an alteration is made in the present plan, it becomes, to the purpose of adoption, a new one, and must undergo a new decision of each State. To its complete establishment throughout the Union, it will therefore require the concurrence of thirteen States. If, on the contrary, the Constitution proposed should once be ratified by all the States as it stands, alterations in it may at any time be effected by nine States. Here, then, the chances are as thirteen to nine</w:t>
      </w:r>
      <w:hyperlink r:id="rId25" w:anchor="2" w:history="1">
        <w:r w:rsidRPr="00750695">
          <w:rPr>
            <w:rStyle w:val="Hyperlink"/>
            <w:rFonts w:asciiTheme="minorHAnsi" w:eastAsiaTheme="majorEastAsia" w:hAnsiTheme="minorHAnsi"/>
            <w:sz w:val="20"/>
            <w:szCs w:val="20"/>
            <w:vertAlign w:val="superscript"/>
          </w:rPr>
          <w:t>2</w:t>
        </w:r>
      </w:hyperlink>
      <w:r w:rsidRPr="00750695">
        <w:rPr>
          <w:rFonts w:asciiTheme="minorHAnsi" w:hAnsiTheme="minorHAnsi" w:cstheme="minorHAnsi"/>
          <w:sz w:val="20"/>
          <w:szCs w:val="20"/>
        </w:rPr>
        <w:t xml:space="preserve"> in favor of subsequent amendment, rather than of the original adoption of an entire system. </w:t>
      </w:r>
    </w:p>
    <w:p w:rsidR="00B82F80" w:rsidRPr="00750695" w:rsidRDefault="00B82F80" w:rsidP="001D11B1">
      <w:pPr>
        <w:pStyle w:val="NormalWeb"/>
        <w:numPr>
          <w:ilvl w:val="0"/>
          <w:numId w:val="13"/>
        </w:numPr>
        <w:rPr>
          <w:rFonts w:asciiTheme="minorHAnsi" w:hAnsiTheme="minorHAnsi" w:cstheme="minorHAnsi"/>
        </w:rPr>
      </w:pPr>
      <w:r w:rsidRPr="00750695">
        <w:rPr>
          <w:rFonts w:asciiTheme="minorHAnsi" w:hAnsiTheme="minorHAnsi" w:cstheme="minorHAnsi"/>
          <w:sz w:val="20"/>
          <w:szCs w:val="20"/>
        </w:rPr>
        <w:t xml:space="preserve">This is not all. Every Constitution for the United States must inevitably consist of a great variety of particulars, in which thirteen independent States are to be accommodated in their interests or opinions of interest. We may of course expect to see, in any body of men charged with its original formation, very different combinations of the parts upon different points. Many of those who form a majority on one </w:t>
      </w:r>
      <w:proofErr w:type="gramStart"/>
      <w:r w:rsidRPr="00750695">
        <w:rPr>
          <w:rFonts w:asciiTheme="minorHAnsi" w:hAnsiTheme="minorHAnsi" w:cstheme="minorHAnsi"/>
          <w:sz w:val="20"/>
          <w:szCs w:val="20"/>
        </w:rPr>
        <w:t>question,</w:t>
      </w:r>
      <w:proofErr w:type="gramEnd"/>
      <w:r w:rsidRPr="00750695">
        <w:rPr>
          <w:rFonts w:asciiTheme="minorHAnsi" w:hAnsiTheme="minorHAnsi" w:cstheme="minorHAnsi"/>
          <w:sz w:val="20"/>
          <w:szCs w:val="20"/>
        </w:rPr>
        <w:t xml:space="preserve"> may become the minority on a second, and an association dissimilar to either may constitute the majority on a third. Hence the necessity of </w:t>
      </w:r>
      <w:proofErr w:type="spellStart"/>
      <w:r w:rsidRPr="00750695">
        <w:rPr>
          <w:rFonts w:asciiTheme="minorHAnsi" w:hAnsiTheme="minorHAnsi" w:cstheme="minorHAnsi"/>
          <w:sz w:val="20"/>
          <w:szCs w:val="20"/>
        </w:rPr>
        <w:t>moulding</w:t>
      </w:r>
      <w:proofErr w:type="spellEnd"/>
      <w:r w:rsidRPr="00750695">
        <w:rPr>
          <w:rFonts w:asciiTheme="minorHAnsi" w:hAnsiTheme="minorHAnsi" w:cstheme="minorHAnsi"/>
          <w:sz w:val="20"/>
          <w:szCs w:val="20"/>
        </w:rPr>
        <w:t xml:space="preserve"> and arranging all the particulars which are to compose the whole, in such a manner as to satisfy all the parties to the compact; and hence, also, an immense multiplication of difficulties and casualties in obtaining the collective assent to a final act. The degree of that multiplication must evidently be in a ratio to the number of particulars and the number of parties. </w:t>
      </w:r>
    </w:p>
    <w:p w:rsidR="00B82F80" w:rsidRPr="00750695" w:rsidRDefault="00B82F80" w:rsidP="001D11B1">
      <w:pPr>
        <w:pStyle w:val="NormalWeb"/>
        <w:numPr>
          <w:ilvl w:val="0"/>
          <w:numId w:val="13"/>
        </w:numPr>
        <w:rPr>
          <w:rFonts w:asciiTheme="minorHAnsi" w:hAnsiTheme="minorHAnsi" w:cstheme="minorHAnsi"/>
        </w:rPr>
      </w:pPr>
      <w:r w:rsidRPr="00750695">
        <w:rPr>
          <w:rFonts w:asciiTheme="minorHAnsi" w:hAnsiTheme="minorHAnsi" w:cstheme="minorHAnsi"/>
          <w:sz w:val="20"/>
          <w:szCs w:val="20"/>
        </w:rPr>
        <w:t xml:space="preserve">But every amendment to the Constitution, if once established, would be a single proposition, and might be brought forward singly. There would then be no necessity for management or compromise, in relation to any other point no giving nor taking. The will of the requisite number would at once bring the matter to a decisive issue. And consequently, whenever nine, or rather ten </w:t>
      </w:r>
      <w:proofErr w:type="gramStart"/>
      <w:r w:rsidRPr="00750695">
        <w:rPr>
          <w:rFonts w:asciiTheme="minorHAnsi" w:hAnsiTheme="minorHAnsi" w:cstheme="minorHAnsi"/>
          <w:sz w:val="20"/>
          <w:szCs w:val="20"/>
        </w:rPr>
        <w:t>States,</w:t>
      </w:r>
      <w:proofErr w:type="gramEnd"/>
      <w:r w:rsidRPr="00750695">
        <w:rPr>
          <w:rFonts w:asciiTheme="minorHAnsi" w:hAnsiTheme="minorHAnsi" w:cstheme="minorHAnsi"/>
          <w:sz w:val="20"/>
          <w:szCs w:val="20"/>
        </w:rPr>
        <w:t xml:space="preserve"> were united in the desire of a particular amendment, that amendment must infallibly take place. There can, therefore, be no comparison between the facility of affecting an amendment, and that of establishing in the first instance a complete Constitution. </w:t>
      </w:r>
    </w:p>
    <w:p w:rsidR="00B82F80" w:rsidRPr="00C73802" w:rsidRDefault="00B82F80" w:rsidP="001D11B1">
      <w:pPr>
        <w:pStyle w:val="NormalWeb"/>
        <w:numPr>
          <w:ilvl w:val="0"/>
          <w:numId w:val="13"/>
        </w:numPr>
        <w:rPr>
          <w:rFonts w:asciiTheme="minorHAnsi" w:hAnsiTheme="minorHAnsi" w:cstheme="minorHAnsi"/>
          <w:sz w:val="20"/>
          <w:szCs w:val="20"/>
        </w:rPr>
      </w:pPr>
      <w:r w:rsidRPr="00C73802">
        <w:rPr>
          <w:rFonts w:asciiTheme="minorHAnsi" w:hAnsiTheme="minorHAnsi" w:cstheme="minorHAnsi"/>
          <w:sz w:val="20"/>
          <w:szCs w:val="20"/>
        </w:rPr>
        <w:t xml:space="preserve">In opposition to the probability of subsequent amendments, it has been urged that the persons delegated to the administration of the national government will always be disinclined to yield up any portion of the authority of which they were once possessed. For my own part I acknowledge a thorough conviction that any amendments which may, upon mature consideration, be thought useful, will be applicable to the organization of the government, not to the mass of its powers; and on this account alone, I think there is no weight in the observation just stated. I also think there is little weight in it on another account. The intrinsic difficulty of governing thirteen States at any rate, independent of calculations upon an ordinary degree of public spirit and integrity, will, in my opinion constantly impose on the national rulers the </w:t>
      </w:r>
      <w:r w:rsidRPr="00C73802">
        <w:rPr>
          <w:rFonts w:asciiTheme="minorHAnsi" w:hAnsiTheme="minorHAnsi" w:cstheme="minorHAnsi"/>
          <w:sz w:val="20"/>
          <w:szCs w:val="20"/>
        </w:rPr>
        <w:lastRenderedPageBreak/>
        <w:t xml:space="preserve">necessity of a spirit of accommodation to the reasonable expectations of their constituents. But there is yet a further consideration, which proves beyond the possibility of a doubt, that the observation is futile. It is this that the national rulers, whenever nine States concur, will have no option upon the subject. By the fifth article of the plan, the </w:t>
      </w:r>
      <w:proofErr w:type="spellStart"/>
      <w:r w:rsidRPr="00C73802">
        <w:rPr>
          <w:rFonts w:asciiTheme="minorHAnsi" w:hAnsiTheme="minorHAnsi" w:cstheme="minorHAnsi"/>
          <w:sz w:val="20"/>
          <w:szCs w:val="20"/>
        </w:rPr>
        <w:t>Congres</w:t>
      </w:r>
      <w:proofErr w:type="spellEnd"/>
      <w:r w:rsidRPr="00C73802">
        <w:rPr>
          <w:rFonts w:asciiTheme="minorHAnsi" w:hAnsiTheme="minorHAnsi" w:cstheme="minorHAnsi"/>
          <w:sz w:val="20"/>
          <w:szCs w:val="20"/>
        </w:rPr>
        <w:t xml:space="preserve"> will be obliged "on the application of the legislatures of two thirds of the States </w:t>
      </w:r>
      <w:proofErr w:type="spellStart"/>
      <w:r w:rsidRPr="00C73802">
        <w:rPr>
          <w:rFonts w:asciiTheme="minorHAnsi" w:hAnsiTheme="minorHAnsi" w:cstheme="minorHAnsi"/>
          <w:sz w:val="20"/>
          <w:szCs w:val="20"/>
        </w:rPr>
        <w:t>Uwhich</w:t>
      </w:r>
      <w:proofErr w:type="spellEnd"/>
      <w:r w:rsidRPr="00C73802">
        <w:rPr>
          <w:rFonts w:asciiTheme="minorHAnsi" w:hAnsiTheme="minorHAnsi" w:cstheme="minorHAnsi"/>
          <w:sz w:val="20"/>
          <w:szCs w:val="20"/>
        </w:rPr>
        <w:t xml:space="preserve"> at present amount to </w:t>
      </w:r>
      <w:proofErr w:type="spellStart"/>
      <w:r w:rsidRPr="00C73802">
        <w:rPr>
          <w:rFonts w:asciiTheme="minorHAnsi" w:hAnsiTheme="minorHAnsi" w:cstheme="minorHAnsi"/>
          <w:sz w:val="20"/>
          <w:szCs w:val="20"/>
        </w:rPr>
        <w:t>ninee</w:t>
      </w:r>
      <w:proofErr w:type="spellEnd"/>
      <w:r w:rsidRPr="00C73802">
        <w:rPr>
          <w:rFonts w:asciiTheme="minorHAnsi" w:hAnsiTheme="minorHAnsi" w:cstheme="minorHAnsi"/>
          <w:sz w:val="20"/>
          <w:szCs w:val="20"/>
        </w:rPr>
        <w:t>, to call a convention for proposing amendments, which shall be valid, to all intents and purposes, as part of the Constitution, when ratified by the legislatures of three fourths of the States, or by conventions in three fourths thereof." The words of this article are peremptory. The Congress "shall call a convention." Nothing in this particular is left to the discretion of that body. And of consequence, all the declamation about the disinclination to a change vanishes in air. Nor however difficult it may be supposed to unite two thirds or three fourths of the State legislatures, in amendments which may affect local interests, can there be any room to apprehend any such difficulty in a union on points which are merely relative to the general liberty or security of the people. We may safely rely on the disposition of the State legislatures to erect barriers against the encroachments of the national authority. If the foregoing argument is a fallacy, certain it is that I am myself deceived by it, for it is, in my conception, one of those rare instances in which a political truth can be brought to the test of a mathematical demonstration. Those who see the matter in the same light with me, however zealous they may be for amendments, must agree in the propriety of a previous adoption, as the most direct road to their own object.</w:t>
      </w:r>
    </w:p>
    <w:p w:rsidR="00B82F80" w:rsidRPr="00750695" w:rsidRDefault="00B82F80" w:rsidP="001D11B1">
      <w:pPr>
        <w:pStyle w:val="NormalWeb"/>
        <w:numPr>
          <w:ilvl w:val="0"/>
          <w:numId w:val="13"/>
        </w:numPr>
        <w:rPr>
          <w:rFonts w:asciiTheme="minorHAnsi" w:hAnsiTheme="minorHAnsi" w:cstheme="minorHAnsi"/>
        </w:rPr>
      </w:pPr>
      <w:r w:rsidRPr="00750695">
        <w:rPr>
          <w:rFonts w:asciiTheme="minorHAnsi" w:hAnsiTheme="minorHAnsi" w:cstheme="minorHAnsi"/>
          <w:sz w:val="20"/>
          <w:szCs w:val="20"/>
        </w:rPr>
        <w:t xml:space="preserve">The zeal for attempts to amend, prior to the establishment of the Constitution, must abate in every man who is ready to accede to the truth of the following observations of a writer equally solid and ingenious: "To balance a large state or society </w:t>
      </w:r>
      <w:proofErr w:type="spellStart"/>
      <w:r w:rsidRPr="00750695">
        <w:rPr>
          <w:rFonts w:asciiTheme="minorHAnsi" w:hAnsiTheme="minorHAnsi" w:cstheme="minorHAnsi"/>
          <w:sz w:val="20"/>
          <w:szCs w:val="20"/>
        </w:rPr>
        <w:t>Usays</w:t>
      </w:r>
      <w:proofErr w:type="spellEnd"/>
      <w:r w:rsidRPr="00750695">
        <w:rPr>
          <w:rFonts w:asciiTheme="minorHAnsi" w:hAnsiTheme="minorHAnsi" w:cstheme="minorHAnsi"/>
          <w:sz w:val="20"/>
          <w:szCs w:val="20"/>
        </w:rPr>
        <w:t xml:space="preserve"> </w:t>
      </w:r>
      <w:proofErr w:type="spellStart"/>
      <w:r w:rsidRPr="00750695">
        <w:rPr>
          <w:rFonts w:asciiTheme="minorHAnsi" w:hAnsiTheme="minorHAnsi" w:cstheme="minorHAnsi"/>
          <w:sz w:val="20"/>
          <w:szCs w:val="20"/>
        </w:rPr>
        <w:t>hee</w:t>
      </w:r>
      <w:proofErr w:type="spellEnd"/>
      <w:r w:rsidRPr="00750695">
        <w:rPr>
          <w:rFonts w:asciiTheme="minorHAnsi" w:hAnsiTheme="minorHAnsi" w:cstheme="minorHAnsi"/>
          <w:sz w:val="20"/>
          <w:szCs w:val="20"/>
        </w:rPr>
        <w:t>, whether monarchical or republican, on general laws, is a work of so great difficulty, that no human genius, however comprehensive, is able, by the mere dint of reason and reflection, to effect it. The judgments of many must unite in the work; experience must guide their labor; time must bring it to perfection, and the feeling of inconveniences must correct the mistakes which they INEVITABLY fall into in their first trials and experiments."</w:t>
      </w:r>
      <w:hyperlink r:id="rId26" w:anchor="3" w:history="1">
        <w:r w:rsidRPr="00750695">
          <w:rPr>
            <w:rStyle w:val="Hyperlink"/>
            <w:rFonts w:asciiTheme="minorHAnsi" w:eastAsiaTheme="majorEastAsia" w:hAnsiTheme="minorHAnsi"/>
            <w:sz w:val="20"/>
            <w:szCs w:val="20"/>
            <w:vertAlign w:val="superscript"/>
          </w:rPr>
          <w:t>3</w:t>
        </w:r>
      </w:hyperlink>
      <w:r w:rsidRPr="00750695">
        <w:rPr>
          <w:rFonts w:asciiTheme="minorHAnsi" w:hAnsiTheme="minorHAnsi" w:cstheme="minorHAnsi"/>
          <w:sz w:val="20"/>
          <w:szCs w:val="20"/>
        </w:rPr>
        <w:t xml:space="preserve"> These judicious reflections contain a lesson of moderation to all the sincere lovers of the Union, and ought to put them upon their guard against hazarding anarchy, civil war, a perpetual alienation of the States from each other, and perhaps the military despotism of a victorious demagogue, in the pursuit of what they are not likely to obtain, but from time and experience. It may be in me a defect of political fortitude, but I acknowledge that I cannot entertain an equal </w:t>
      </w:r>
      <w:proofErr w:type="spellStart"/>
      <w:r w:rsidRPr="00750695">
        <w:rPr>
          <w:rFonts w:asciiTheme="minorHAnsi" w:hAnsiTheme="minorHAnsi" w:cstheme="minorHAnsi"/>
          <w:sz w:val="20"/>
          <w:szCs w:val="20"/>
        </w:rPr>
        <w:t>tranquillity</w:t>
      </w:r>
      <w:proofErr w:type="spellEnd"/>
      <w:r w:rsidRPr="00750695">
        <w:rPr>
          <w:rFonts w:asciiTheme="minorHAnsi" w:hAnsiTheme="minorHAnsi" w:cstheme="minorHAnsi"/>
          <w:sz w:val="20"/>
          <w:szCs w:val="20"/>
        </w:rPr>
        <w:t xml:space="preserve"> with those who affect to treat the dangers of a longer continuance in our present situation as imaginary. A nation, without a national government, is, in my view, an awful spectacle. The establishment of a Constitution, in time of profound peace, by the voluntary </w:t>
      </w:r>
      <w:proofErr w:type="spellStart"/>
      <w:r w:rsidRPr="00750695">
        <w:rPr>
          <w:rFonts w:asciiTheme="minorHAnsi" w:hAnsiTheme="minorHAnsi" w:cstheme="minorHAnsi"/>
          <w:sz w:val="20"/>
          <w:szCs w:val="20"/>
        </w:rPr>
        <w:t>ocnsent</w:t>
      </w:r>
      <w:proofErr w:type="spellEnd"/>
      <w:r w:rsidRPr="00750695">
        <w:rPr>
          <w:rFonts w:asciiTheme="minorHAnsi" w:hAnsiTheme="minorHAnsi" w:cstheme="minorHAnsi"/>
          <w:sz w:val="20"/>
          <w:szCs w:val="20"/>
        </w:rPr>
        <w:t xml:space="preserve"> of a whole people, is a prodigy, to the completion of which I look forward with trembling anxiety. I can reconcile it to no rules of prudence to let go the hold we now have, in so arduous an enterprise, upon seven out of the thirteen States, and after having passed over so considerable a part of the ground, to recommence the course. I dread the more the consequences of new attempts, because I know that powerful individuals, in this and in other States, are enemies to a general national government in every possible shape. </w:t>
      </w:r>
    </w:p>
    <w:p w:rsidR="00B82F80" w:rsidRPr="00750695" w:rsidRDefault="00B82F80" w:rsidP="00B82F80">
      <w:pPr>
        <w:pStyle w:val="NormalWeb"/>
        <w:rPr>
          <w:rFonts w:asciiTheme="minorHAnsi" w:hAnsiTheme="minorHAnsi" w:cstheme="minorHAnsi"/>
        </w:rPr>
      </w:pPr>
      <w:proofErr w:type="gramStart"/>
      <w:r w:rsidRPr="00750695">
        <w:rPr>
          <w:rFonts w:asciiTheme="minorHAnsi" w:hAnsiTheme="minorHAnsi" w:cstheme="minorHAnsi"/>
          <w:b/>
          <w:bCs/>
          <w:i/>
          <w:iCs/>
          <w:sz w:val="20"/>
          <w:szCs w:val="20"/>
        </w:rPr>
        <w:t>PUBLIUS.</w:t>
      </w:r>
      <w:proofErr w:type="gramEnd"/>
      <w:r w:rsidRPr="00750695">
        <w:rPr>
          <w:rFonts w:asciiTheme="minorHAnsi" w:hAnsiTheme="minorHAnsi" w:cstheme="minorHAnsi"/>
          <w:sz w:val="20"/>
          <w:szCs w:val="20"/>
        </w:rPr>
        <w:t xml:space="preserve"> </w:t>
      </w:r>
    </w:p>
    <w:p w:rsidR="0048221E" w:rsidRPr="00D64B63" w:rsidRDefault="00B82F80" w:rsidP="00D64B63">
      <w:pPr>
        <w:pStyle w:val="NormalWeb"/>
        <w:rPr>
          <w:rFonts w:asciiTheme="minorHAnsi" w:hAnsiTheme="minorHAnsi" w:cstheme="minorHAnsi"/>
        </w:rPr>
      </w:pPr>
      <w:r w:rsidRPr="00750695">
        <w:rPr>
          <w:rFonts w:asciiTheme="minorHAnsi" w:hAnsiTheme="minorHAnsi" w:cstheme="minorHAnsi"/>
          <w:sz w:val="20"/>
          <w:szCs w:val="20"/>
        </w:rPr>
        <w:br/>
        <w:t>1. Entitled "An Address to the People of the State of New York."</w:t>
      </w:r>
      <w:r w:rsidRPr="00750695">
        <w:rPr>
          <w:rFonts w:asciiTheme="minorHAnsi" w:hAnsiTheme="minorHAnsi" w:cstheme="minorHAnsi"/>
          <w:sz w:val="20"/>
          <w:szCs w:val="20"/>
        </w:rPr>
        <w:br/>
        <w:t>2. It may rather be said TEN, for though two thirds may set on foot the measure, three fourths must ratify.</w:t>
      </w:r>
      <w:r w:rsidRPr="00750695">
        <w:rPr>
          <w:rFonts w:asciiTheme="minorHAnsi" w:hAnsiTheme="minorHAnsi" w:cstheme="minorHAnsi"/>
          <w:sz w:val="20"/>
          <w:szCs w:val="20"/>
        </w:rPr>
        <w:br/>
        <w:t xml:space="preserve">3. Hume's "Essays," vol. </w:t>
      </w:r>
      <w:proofErr w:type="spellStart"/>
      <w:r w:rsidRPr="00750695">
        <w:rPr>
          <w:rFonts w:asciiTheme="minorHAnsi" w:hAnsiTheme="minorHAnsi" w:cstheme="minorHAnsi"/>
          <w:sz w:val="20"/>
          <w:szCs w:val="20"/>
        </w:rPr>
        <w:t>i</w:t>
      </w:r>
      <w:proofErr w:type="spellEnd"/>
      <w:r w:rsidRPr="00750695">
        <w:rPr>
          <w:rFonts w:asciiTheme="minorHAnsi" w:hAnsiTheme="minorHAnsi" w:cstheme="minorHAnsi"/>
          <w:sz w:val="20"/>
          <w:szCs w:val="20"/>
        </w:rPr>
        <w:t xml:space="preserve">., page 128: "The Rise of Arts and Sciences." </w:t>
      </w:r>
    </w:p>
    <w:sectPr w:rsidR="0048221E" w:rsidRPr="00D64B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321" w:rsidRDefault="00A33321" w:rsidP="00F51955">
      <w:pPr>
        <w:spacing w:after="0" w:line="240" w:lineRule="auto"/>
      </w:pPr>
      <w:r>
        <w:separator/>
      </w:r>
    </w:p>
  </w:endnote>
  <w:endnote w:type="continuationSeparator" w:id="0">
    <w:p w:rsidR="00A33321" w:rsidRDefault="00A33321" w:rsidP="00F51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321" w:rsidRDefault="00A33321" w:rsidP="00F51955">
      <w:pPr>
        <w:spacing w:after="0" w:line="240" w:lineRule="auto"/>
      </w:pPr>
      <w:r>
        <w:separator/>
      </w:r>
    </w:p>
  </w:footnote>
  <w:footnote w:type="continuationSeparator" w:id="0">
    <w:p w:rsidR="00A33321" w:rsidRDefault="00A33321" w:rsidP="00F51955">
      <w:pPr>
        <w:spacing w:after="0" w:line="240" w:lineRule="auto"/>
      </w:pPr>
      <w:r>
        <w:continuationSeparator/>
      </w:r>
    </w:p>
  </w:footnote>
  <w:footnote w:id="1">
    <w:p w:rsidR="00A33321" w:rsidRDefault="00A33321">
      <w:pPr>
        <w:pStyle w:val="FootnoteText"/>
      </w:pPr>
      <w:r>
        <w:rPr>
          <w:rStyle w:val="FootnoteReference"/>
        </w:rPr>
        <w:footnoteRef/>
      </w:r>
      <w:r>
        <w:t xml:space="preserve"> Library of Congress, </w:t>
      </w:r>
      <w:r w:rsidRPr="00F51955">
        <w:t>Federalist Papers: Primary Documents in American History</w:t>
      </w:r>
      <w:r>
        <w:t xml:space="preserve">, </w:t>
      </w:r>
      <w:r w:rsidRPr="00F51955">
        <w:t>Federalist Nos. 71-80</w:t>
      </w:r>
      <w:r>
        <w:t xml:space="preserve">, </w:t>
      </w:r>
      <w:hyperlink r:id="rId1" w:history="1">
        <w:r w:rsidRPr="00F65EB3">
          <w:rPr>
            <w:rStyle w:val="Hyperlink"/>
          </w:rPr>
          <w:t>https://guides.loc.gov/federalist-papers/text-71-80</w:t>
        </w:r>
      </w:hyperlink>
      <w:r>
        <w:t xml:space="preserve"> </w:t>
      </w:r>
    </w:p>
  </w:footnote>
  <w:footnote w:id="2">
    <w:p w:rsidR="00A33321" w:rsidRDefault="00A33321">
      <w:pPr>
        <w:pStyle w:val="FootnoteText"/>
      </w:pPr>
      <w:r>
        <w:rPr>
          <w:rStyle w:val="FootnoteReference"/>
        </w:rPr>
        <w:footnoteRef/>
      </w:r>
      <w:r>
        <w:t xml:space="preserve"> </w:t>
      </w:r>
      <w:r w:rsidRPr="00A5105B">
        <w:t>The Federalist</w:t>
      </w:r>
      <w:r>
        <w:t xml:space="preserve">, </w:t>
      </w:r>
      <w:r w:rsidRPr="00A5105B">
        <w:t>Constitution Society</w:t>
      </w:r>
      <w:r>
        <w:t xml:space="preserve">, Federalist Papers Table, </w:t>
      </w:r>
      <w:hyperlink r:id="rId2" w:history="1">
        <w:r w:rsidRPr="00F65EB3">
          <w:rPr>
            <w:rStyle w:val="Hyperlink"/>
          </w:rPr>
          <w:t>https://constitution.org/1-Constitution/fed/federa00.htm</w:t>
        </w:r>
      </w:hyperlink>
      <w:r>
        <w:t xml:space="preserve"> </w:t>
      </w:r>
    </w:p>
  </w:footnote>
  <w:footnote w:id="3">
    <w:p w:rsidR="00A33321" w:rsidRDefault="00A33321" w:rsidP="009B5904">
      <w:pPr>
        <w:pStyle w:val="FootnoteText"/>
      </w:pPr>
      <w:r>
        <w:rPr>
          <w:rStyle w:val="FootnoteReference"/>
        </w:rPr>
        <w:footnoteRef/>
      </w:r>
      <w:r>
        <w:t xml:space="preserve"> Library of Congress, </w:t>
      </w:r>
      <w:r w:rsidRPr="00F51955">
        <w:t>Federalist Papers: Primary Documents in American History</w:t>
      </w:r>
      <w:r>
        <w:t xml:space="preserve">, </w:t>
      </w:r>
      <w:r w:rsidRPr="00F51955">
        <w:t>Federalist Nos. 71-80</w:t>
      </w:r>
      <w:r>
        <w:t xml:space="preserve">, </w:t>
      </w:r>
      <w:hyperlink r:id="rId3" w:history="1">
        <w:r w:rsidRPr="00F65EB3">
          <w:rPr>
            <w:rStyle w:val="Hyperlink"/>
          </w:rPr>
          <w:t>https://guides.loc.gov/federalist-papers/text-71-80</w:t>
        </w:r>
      </w:hyperlink>
      <w:r>
        <w:t xml:space="preserve"> </w:t>
      </w:r>
    </w:p>
  </w:footnote>
  <w:footnote w:id="4">
    <w:p w:rsidR="00A33321" w:rsidRDefault="00A33321" w:rsidP="009B5904">
      <w:pPr>
        <w:pStyle w:val="FootnoteText"/>
      </w:pPr>
      <w:r>
        <w:rPr>
          <w:rStyle w:val="FootnoteReference"/>
        </w:rPr>
        <w:footnoteRef/>
      </w:r>
      <w:r>
        <w:t xml:space="preserve"> </w:t>
      </w:r>
      <w:r w:rsidRPr="00A5105B">
        <w:t>The Federalist</w:t>
      </w:r>
      <w:r>
        <w:t xml:space="preserve">, </w:t>
      </w:r>
      <w:r w:rsidRPr="00A5105B">
        <w:t>Constitution Society</w:t>
      </w:r>
      <w:r>
        <w:t xml:space="preserve">, Federalist Papers Table, </w:t>
      </w:r>
      <w:hyperlink r:id="rId4" w:history="1">
        <w:r w:rsidRPr="00F65EB3">
          <w:rPr>
            <w:rStyle w:val="Hyperlink"/>
          </w:rPr>
          <w:t>https://constitution.org/1-Constitution/fed/federa00.htm</w:t>
        </w:r>
      </w:hyperlink>
      <w:r>
        <w:t xml:space="preserve"> </w:t>
      </w:r>
    </w:p>
  </w:footnote>
  <w:footnote w:id="5">
    <w:p w:rsidR="00A33321" w:rsidRDefault="00A33321" w:rsidP="009B5904">
      <w:pPr>
        <w:pStyle w:val="FootnoteText"/>
      </w:pPr>
      <w:r>
        <w:rPr>
          <w:rStyle w:val="FootnoteReference"/>
        </w:rPr>
        <w:footnoteRef/>
      </w:r>
      <w:r>
        <w:t xml:space="preserve"> Library of Congress, </w:t>
      </w:r>
      <w:r w:rsidRPr="00F51955">
        <w:t>Federalist Papers: Primary Documents in American History</w:t>
      </w:r>
      <w:r>
        <w:t xml:space="preserve">, </w:t>
      </w:r>
      <w:r w:rsidRPr="00F51955">
        <w:t xml:space="preserve">Federalist Nos. </w:t>
      </w:r>
      <w:r>
        <w:t>8</w:t>
      </w:r>
      <w:r w:rsidRPr="00F51955">
        <w:t>1-8</w:t>
      </w:r>
      <w:r>
        <w:t xml:space="preserve">5, </w:t>
      </w:r>
      <w:hyperlink r:id="rId5" w:history="1">
        <w:r w:rsidRPr="00F65EB3">
          <w:rPr>
            <w:rStyle w:val="Hyperlink"/>
          </w:rPr>
          <w:t>https://guides.loc.gov/federalist-papers/text-81-85</w:t>
        </w:r>
      </w:hyperlink>
      <w:r>
        <w:t xml:space="preserve">  </w:t>
      </w:r>
    </w:p>
  </w:footnote>
  <w:footnote w:id="6">
    <w:p w:rsidR="00A33321" w:rsidRDefault="00A33321" w:rsidP="009B5904">
      <w:pPr>
        <w:pStyle w:val="FootnoteText"/>
      </w:pPr>
      <w:r>
        <w:rPr>
          <w:rStyle w:val="FootnoteReference"/>
        </w:rPr>
        <w:footnoteRef/>
      </w:r>
      <w:r>
        <w:t xml:space="preserve"> </w:t>
      </w:r>
      <w:r w:rsidRPr="00A5105B">
        <w:t>The Federalist</w:t>
      </w:r>
      <w:r>
        <w:t xml:space="preserve">, </w:t>
      </w:r>
      <w:r w:rsidRPr="00A5105B">
        <w:t>Constitution Society</w:t>
      </w:r>
      <w:r>
        <w:t xml:space="preserve">, Federalist Papers Table, </w:t>
      </w:r>
      <w:hyperlink r:id="rId6" w:history="1">
        <w:r w:rsidRPr="00F65EB3">
          <w:rPr>
            <w:rStyle w:val="Hyperlink"/>
          </w:rPr>
          <w:t>https://constitution.org/1-Constitution/fed/federa00.htm</w:t>
        </w:r>
      </w:hyperlink>
      <w:r>
        <w:t xml:space="preserve"> </w:t>
      </w:r>
    </w:p>
  </w:footnote>
  <w:footnote w:id="7">
    <w:p w:rsidR="00A33321" w:rsidRDefault="00A33321" w:rsidP="009B5904">
      <w:pPr>
        <w:pStyle w:val="FootnoteText"/>
      </w:pPr>
      <w:r>
        <w:rPr>
          <w:rStyle w:val="FootnoteReference"/>
        </w:rPr>
        <w:footnoteRef/>
      </w:r>
      <w:r>
        <w:t xml:space="preserve"> Library of Congress, </w:t>
      </w:r>
      <w:r w:rsidRPr="00F51955">
        <w:t>Federalist Papers: Primary Documents in American History</w:t>
      </w:r>
      <w:r>
        <w:t xml:space="preserve">, </w:t>
      </w:r>
      <w:r w:rsidRPr="00F51955">
        <w:t xml:space="preserve">Federalist Nos. </w:t>
      </w:r>
      <w:r>
        <w:t>8</w:t>
      </w:r>
      <w:r w:rsidRPr="00F51955">
        <w:t>1-8</w:t>
      </w:r>
      <w:r>
        <w:t xml:space="preserve">5, </w:t>
      </w:r>
      <w:hyperlink r:id="rId7" w:history="1">
        <w:r w:rsidRPr="00F65EB3">
          <w:rPr>
            <w:rStyle w:val="Hyperlink"/>
          </w:rPr>
          <w:t>https://guides.loc.gov/federalist-papers/text-81-85</w:t>
        </w:r>
      </w:hyperlink>
      <w:r>
        <w:t xml:space="preserve">  </w:t>
      </w:r>
    </w:p>
  </w:footnote>
  <w:footnote w:id="8">
    <w:p w:rsidR="00A33321" w:rsidRDefault="00A33321" w:rsidP="009B5904">
      <w:pPr>
        <w:pStyle w:val="FootnoteText"/>
      </w:pPr>
      <w:r>
        <w:rPr>
          <w:rStyle w:val="FootnoteReference"/>
        </w:rPr>
        <w:footnoteRef/>
      </w:r>
      <w:r>
        <w:t xml:space="preserve"> </w:t>
      </w:r>
      <w:r w:rsidRPr="00A5105B">
        <w:t>The Federalist</w:t>
      </w:r>
      <w:r>
        <w:t xml:space="preserve">, </w:t>
      </w:r>
      <w:r w:rsidRPr="00A5105B">
        <w:t>Constitution Society</w:t>
      </w:r>
      <w:r>
        <w:t xml:space="preserve">, Federalist Papers Table, </w:t>
      </w:r>
      <w:hyperlink r:id="rId8" w:history="1">
        <w:r w:rsidRPr="00F65EB3">
          <w:rPr>
            <w:rStyle w:val="Hyperlink"/>
          </w:rPr>
          <w:t>https://constitution.org/1-Constitution/fed/federa00.htm</w:t>
        </w:r>
      </w:hyperlink>
      <w:r>
        <w:t xml:space="preserve"> </w:t>
      </w:r>
    </w:p>
  </w:footnote>
  <w:footnote w:id="9">
    <w:p w:rsidR="00A33321" w:rsidRDefault="00A33321" w:rsidP="009B5904">
      <w:pPr>
        <w:pStyle w:val="FootnoteText"/>
      </w:pPr>
      <w:r>
        <w:rPr>
          <w:rStyle w:val="FootnoteReference"/>
        </w:rPr>
        <w:footnoteRef/>
      </w:r>
      <w:r>
        <w:t xml:space="preserve"> Library of Congress, </w:t>
      </w:r>
      <w:r w:rsidRPr="00F51955">
        <w:t>Federalist Papers: Primary Documents in American History</w:t>
      </w:r>
      <w:r>
        <w:t xml:space="preserve">, </w:t>
      </w:r>
      <w:r w:rsidRPr="00F51955">
        <w:t xml:space="preserve">Federalist Nos. </w:t>
      </w:r>
      <w:r>
        <w:t>8</w:t>
      </w:r>
      <w:r w:rsidRPr="00F51955">
        <w:t>1-8</w:t>
      </w:r>
      <w:r>
        <w:t xml:space="preserve">5, </w:t>
      </w:r>
      <w:hyperlink r:id="rId9" w:history="1">
        <w:r w:rsidRPr="00F65EB3">
          <w:rPr>
            <w:rStyle w:val="Hyperlink"/>
          </w:rPr>
          <w:t>https://guides.loc.gov/federalist-papers/text-81-85</w:t>
        </w:r>
      </w:hyperlink>
      <w:r>
        <w:t xml:space="preserve">  </w:t>
      </w:r>
    </w:p>
  </w:footnote>
  <w:footnote w:id="10">
    <w:p w:rsidR="00A33321" w:rsidRDefault="00A33321" w:rsidP="009B5904">
      <w:pPr>
        <w:pStyle w:val="FootnoteText"/>
      </w:pPr>
      <w:r>
        <w:rPr>
          <w:rStyle w:val="FootnoteReference"/>
        </w:rPr>
        <w:footnoteRef/>
      </w:r>
      <w:r>
        <w:t xml:space="preserve"> </w:t>
      </w:r>
      <w:r w:rsidRPr="00A5105B">
        <w:t>The Federalist</w:t>
      </w:r>
      <w:r>
        <w:t xml:space="preserve">, </w:t>
      </w:r>
      <w:r w:rsidRPr="00A5105B">
        <w:t>Constitution Society</w:t>
      </w:r>
      <w:r>
        <w:t xml:space="preserve">, Federalist Papers Table, </w:t>
      </w:r>
      <w:hyperlink r:id="rId10" w:history="1">
        <w:r w:rsidRPr="00F65EB3">
          <w:rPr>
            <w:rStyle w:val="Hyperlink"/>
          </w:rPr>
          <w:t>https://constitution.org/1-Constitution/fed/federa00.htm</w:t>
        </w:r>
      </w:hyperlink>
      <w:r>
        <w:t xml:space="preserve"> </w:t>
      </w:r>
    </w:p>
  </w:footnote>
  <w:footnote w:id="11">
    <w:p w:rsidR="00A33321" w:rsidRDefault="00A33321" w:rsidP="009B5904">
      <w:pPr>
        <w:pStyle w:val="FootnoteText"/>
      </w:pPr>
      <w:r>
        <w:rPr>
          <w:rStyle w:val="FootnoteReference"/>
        </w:rPr>
        <w:footnoteRef/>
      </w:r>
      <w:r>
        <w:t xml:space="preserve"> Library of Congress, </w:t>
      </w:r>
      <w:r w:rsidRPr="00F51955">
        <w:t>Federalist Papers: Primary Documents in American History</w:t>
      </w:r>
      <w:r>
        <w:t xml:space="preserve">, </w:t>
      </w:r>
      <w:r w:rsidRPr="00F51955">
        <w:t xml:space="preserve">Federalist Nos. </w:t>
      </w:r>
      <w:r>
        <w:t>8</w:t>
      </w:r>
      <w:r w:rsidRPr="00F51955">
        <w:t>1-8</w:t>
      </w:r>
      <w:r>
        <w:t xml:space="preserve">5, </w:t>
      </w:r>
      <w:hyperlink r:id="rId11" w:history="1">
        <w:r w:rsidRPr="00F65EB3">
          <w:rPr>
            <w:rStyle w:val="Hyperlink"/>
          </w:rPr>
          <w:t>https://guides.loc.gov/federalist-papers/text-81-85</w:t>
        </w:r>
      </w:hyperlink>
      <w:r>
        <w:t xml:space="preserve">  </w:t>
      </w:r>
    </w:p>
  </w:footnote>
  <w:footnote w:id="12">
    <w:p w:rsidR="00A33321" w:rsidRDefault="00A33321" w:rsidP="009B5904">
      <w:pPr>
        <w:pStyle w:val="FootnoteText"/>
      </w:pPr>
      <w:r>
        <w:rPr>
          <w:rStyle w:val="FootnoteReference"/>
        </w:rPr>
        <w:footnoteRef/>
      </w:r>
      <w:r>
        <w:t xml:space="preserve"> </w:t>
      </w:r>
      <w:r w:rsidRPr="00A5105B">
        <w:t>The Federalist</w:t>
      </w:r>
      <w:r>
        <w:t xml:space="preserve">, </w:t>
      </w:r>
      <w:r w:rsidRPr="00A5105B">
        <w:t>Constitution Society</w:t>
      </w:r>
      <w:r>
        <w:t xml:space="preserve">, Federalist Papers Table, </w:t>
      </w:r>
      <w:hyperlink r:id="rId12" w:history="1">
        <w:r w:rsidRPr="00F65EB3">
          <w:rPr>
            <w:rStyle w:val="Hyperlink"/>
          </w:rPr>
          <w:t>https://constitution.org/1-Constitution/fed/federa00.htm</w:t>
        </w:r>
      </w:hyperlink>
      <w:r>
        <w:t xml:space="preserve"> </w:t>
      </w:r>
    </w:p>
  </w:footnote>
  <w:footnote w:id="13">
    <w:p w:rsidR="00A33321" w:rsidRDefault="00A33321" w:rsidP="009B5904">
      <w:pPr>
        <w:pStyle w:val="FootnoteText"/>
      </w:pPr>
      <w:r>
        <w:rPr>
          <w:rStyle w:val="FootnoteReference"/>
        </w:rPr>
        <w:footnoteRef/>
      </w:r>
      <w:r>
        <w:t xml:space="preserve"> Library of Congress, </w:t>
      </w:r>
      <w:r w:rsidRPr="00F51955">
        <w:t>Federalist Papers: Primary Documents in American History</w:t>
      </w:r>
      <w:r>
        <w:t xml:space="preserve">, </w:t>
      </w:r>
      <w:r w:rsidRPr="00F51955">
        <w:t xml:space="preserve">Federalist Nos. </w:t>
      </w:r>
      <w:r>
        <w:t>8</w:t>
      </w:r>
      <w:r w:rsidRPr="00F51955">
        <w:t>1-8</w:t>
      </w:r>
      <w:r>
        <w:t xml:space="preserve">5, </w:t>
      </w:r>
      <w:hyperlink r:id="rId13" w:history="1">
        <w:r w:rsidRPr="00F65EB3">
          <w:rPr>
            <w:rStyle w:val="Hyperlink"/>
          </w:rPr>
          <w:t>https://guides.loc.gov/federalist-papers/text-81-85</w:t>
        </w:r>
      </w:hyperlink>
      <w:r>
        <w:t xml:space="preserve">  </w:t>
      </w:r>
    </w:p>
  </w:footnote>
  <w:footnote w:id="14">
    <w:p w:rsidR="00A33321" w:rsidRDefault="00A33321" w:rsidP="009B5904">
      <w:pPr>
        <w:pStyle w:val="FootnoteText"/>
      </w:pPr>
      <w:r>
        <w:rPr>
          <w:rStyle w:val="FootnoteReference"/>
        </w:rPr>
        <w:footnoteRef/>
      </w:r>
      <w:r>
        <w:t xml:space="preserve"> </w:t>
      </w:r>
      <w:r w:rsidRPr="00A5105B">
        <w:t>The Federalist</w:t>
      </w:r>
      <w:r>
        <w:t xml:space="preserve">, </w:t>
      </w:r>
      <w:r w:rsidRPr="00A5105B">
        <w:t>Constitution Society</w:t>
      </w:r>
      <w:r>
        <w:t xml:space="preserve">, Federalist Papers Table, </w:t>
      </w:r>
      <w:hyperlink r:id="rId14" w:history="1">
        <w:r w:rsidRPr="00F65EB3">
          <w:rPr>
            <w:rStyle w:val="Hyperlink"/>
          </w:rPr>
          <w:t>https://constitution.org/1-Constitution/fed/federa00.htm</w:t>
        </w:r>
      </w:hyperlink>
      <w:r>
        <w:t xml:space="preserve"> </w:t>
      </w:r>
    </w:p>
  </w:footnote>
  <w:footnote w:id="15">
    <w:p w:rsidR="00A33321" w:rsidRDefault="00A33321" w:rsidP="009B5904">
      <w:pPr>
        <w:pStyle w:val="FootnoteText"/>
      </w:pPr>
      <w:r>
        <w:rPr>
          <w:rStyle w:val="FootnoteReference"/>
        </w:rPr>
        <w:footnoteRef/>
      </w:r>
      <w:r>
        <w:t xml:space="preserve"> Library of Congress, </w:t>
      </w:r>
      <w:r w:rsidRPr="00F51955">
        <w:t>Federalist Papers: Primary Documents in American History</w:t>
      </w:r>
      <w:r>
        <w:t xml:space="preserve">, </w:t>
      </w:r>
      <w:r w:rsidRPr="00F51955">
        <w:t xml:space="preserve">Federalist Nos. </w:t>
      </w:r>
      <w:r>
        <w:t>8</w:t>
      </w:r>
      <w:r w:rsidRPr="00F51955">
        <w:t>1-8</w:t>
      </w:r>
      <w:r>
        <w:t xml:space="preserve">5, </w:t>
      </w:r>
      <w:hyperlink r:id="rId15" w:history="1">
        <w:r w:rsidRPr="00F65EB3">
          <w:rPr>
            <w:rStyle w:val="Hyperlink"/>
          </w:rPr>
          <w:t>https://guides.loc.gov/federalist-papers/text-81-85</w:t>
        </w:r>
      </w:hyperlink>
      <w:r>
        <w:t xml:space="preserve">  </w:t>
      </w:r>
    </w:p>
  </w:footnote>
  <w:footnote w:id="16">
    <w:p w:rsidR="00A33321" w:rsidRDefault="00A33321" w:rsidP="009B5904">
      <w:pPr>
        <w:pStyle w:val="FootnoteText"/>
      </w:pPr>
      <w:r>
        <w:rPr>
          <w:rStyle w:val="FootnoteReference"/>
        </w:rPr>
        <w:footnoteRef/>
      </w:r>
      <w:r>
        <w:t xml:space="preserve"> </w:t>
      </w:r>
      <w:r w:rsidRPr="00A5105B">
        <w:t>The Federalist</w:t>
      </w:r>
      <w:r>
        <w:t xml:space="preserve">, </w:t>
      </w:r>
      <w:r w:rsidRPr="00A5105B">
        <w:t>Constitution Society</w:t>
      </w:r>
      <w:r>
        <w:t xml:space="preserve">, Federalist Papers Table, </w:t>
      </w:r>
      <w:hyperlink r:id="rId16" w:history="1">
        <w:r w:rsidRPr="00F65EB3">
          <w:rPr>
            <w:rStyle w:val="Hyperlink"/>
          </w:rPr>
          <w:t>https://constitution.org/1-Constitution/fed/federa00.htm</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246D7"/>
    <w:multiLevelType w:val="hybridMultilevel"/>
    <w:tmpl w:val="C99CE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824873"/>
    <w:multiLevelType w:val="hybridMultilevel"/>
    <w:tmpl w:val="4D4A7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3B4CBF"/>
    <w:multiLevelType w:val="hybridMultilevel"/>
    <w:tmpl w:val="16AE8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9A46B6"/>
    <w:multiLevelType w:val="hybridMultilevel"/>
    <w:tmpl w:val="F4889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144752"/>
    <w:multiLevelType w:val="hybridMultilevel"/>
    <w:tmpl w:val="BF3E3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5B1C47"/>
    <w:multiLevelType w:val="hybridMultilevel"/>
    <w:tmpl w:val="0D9EB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784514"/>
    <w:multiLevelType w:val="hybridMultilevel"/>
    <w:tmpl w:val="1D8CF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CA5853"/>
    <w:multiLevelType w:val="hybridMultilevel"/>
    <w:tmpl w:val="87CAE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F719C2"/>
    <w:multiLevelType w:val="hybridMultilevel"/>
    <w:tmpl w:val="CA7EE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CD1269"/>
    <w:multiLevelType w:val="hybridMultilevel"/>
    <w:tmpl w:val="05D03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247504"/>
    <w:multiLevelType w:val="hybridMultilevel"/>
    <w:tmpl w:val="D924FD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DE400A"/>
    <w:multiLevelType w:val="hybridMultilevel"/>
    <w:tmpl w:val="1D8CF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D17059"/>
    <w:multiLevelType w:val="hybridMultilevel"/>
    <w:tmpl w:val="9788B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5"/>
  </w:num>
  <w:num w:numId="4">
    <w:abstractNumId w:val="9"/>
  </w:num>
  <w:num w:numId="5">
    <w:abstractNumId w:val="6"/>
  </w:num>
  <w:num w:numId="6">
    <w:abstractNumId w:val="1"/>
  </w:num>
  <w:num w:numId="7">
    <w:abstractNumId w:val="2"/>
  </w:num>
  <w:num w:numId="8">
    <w:abstractNumId w:val="0"/>
  </w:num>
  <w:num w:numId="9">
    <w:abstractNumId w:val="7"/>
  </w:num>
  <w:num w:numId="10">
    <w:abstractNumId w:val="4"/>
  </w:num>
  <w:num w:numId="11">
    <w:abstractNumId w:val="3"/>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21E"/>
    <w:rsid w:val="000103DD"/>
    <w:rsid w:val="0001723C"/>
    <w:rsid w:val="00021429"/>
    <w:rsid w:val="0003420A"/>
    <w:rsid w:val="00077EDB"/>
    <w:rsid w:val="0009004C"/>
    <w:rsid w:val="000955A7"/>
    <w:rsid w:val="000A47C3"/>
    <w:rsid w:val="000A7B6A"/>
    <w:rsid w:val="000C4B0E"/>
    <w:rsid w:val="000F3A3C"/>
    <w:rsid w:val="00121955"/>
    <w:rsid w:val="001253ED"/>
    <w:rsid w:val="00131E84"/>
    <w:rsid w:val="0017215F"/>
    <w:rsid w:val="0018096B"/>
    <w:rsid w:val="001A2948"/>
    <w:rsid w:val="001B0378"/>
    <w:rsid w:val="001D11B1"/>
    <w:rsid w:val="001E3793"/>
    <w:rsid w:val="001F1AE6"/>
    <w:rsid w:val="00231595"/>
    <w:rsid w:val="00263FE5"/>
    <w:rsid w:val="002B142A"/>
    <w:rsid w:val="002B1614"/>
    <w:rsid w:val="002B16BD"/>
    <w:rsid w:val="002C15F2"/>
    <w:rsid w:val="002C27DE"/>
    <w:rsid w:val="002E11AE"/>
    <w:rsid w:val="002E6FC2"/>
    <w:rsid w:val="002F01F5"/>
    <w:rsid w:val="002F5464"/>
    <w:rsid w:val="00322DF5"/>
    <w:rsid w:val="0032501E"/>
    <w:rsid w:val="003254A5"/>
    <w:rsid w:val="003367D5"/>
    <w:rsid w:val="00351927"/>
    <w:rsid w:val="00357717"/>
    <w:rsid w:val="00392229"/>
    <w:rsid w:val="003D3711"/>
    <w:rsid w:val="003E2F10"/>
    <w:rsid w:val="0041485B"/>
    <w:rsid w:val="004273CB"/>
    <w:rsid w:val="00430630"/>
    <w:rsid w:val="00465286"/>
    <w:rsid w:val="0048221E"/>
    <w:rsid w:val="004B13AE"/>
    <w:rsid w:val="004B250B"/>
    <w:rsid w:val="004D1F44"/>
    <w:rsid w:val="004E270A"/>
    <w:rsid w:val="005155B2"/>
    <w:rsid w:val="00521F3D"/>
    <w:rsid w:val="00534E8C"/>
    <w:rsid w:val="0053679C"/>
    <w:rsid w:val="00537031"/>
    <w:rsid w:val="00537FB5"/>
    <w:rsid w:val="00545ED7"/>
    <w:rsid w:val="0058335E"/>
    <w:rsid w:val="005869D7"/>
    <w:rsid w:val="005D298D"/>
    <w:rsid w:val="006027B8"/>
    <w:rsid w:val="00604241"/>
    <w:rsid w:val="0061106C"/>
    <w:rsid w:val="00613F78"/>
    <w:rsid w:val="00625304"/>
    <w:rsid w:val="006611DB"/>
    <w:rsid w:val="00663552"/>
    <w:rsid w:val="006859AF"/>
    <w:rsid w:val="006A496A"/>
    <w:rsid w:val="006B5CBA"/>
    <w:rsid w:val="006C4563"/>
    <w:rsid w:val="006F1C21"/>
    <w:rsid w:val="006F2CDF"/>
    <w:rsid w:val="00706174"/>
    <w:rsid w:val="00741E1F"/>
    <w:rsid w:val="007447B0"/>
    <w:rsid w:val="0074510C"/>
    <w:rsid w:val="00745B51"/>
    <w:rsid w:val="00764821"/>
    <w:rsid w:val="00767A68"/>
    <w:rsid w:val="00780B65"/>
    <w:rsid w:val="007852F2"/>
    <w:rsid w:val="00795703"/>
    <w:rsid w:val="007A6F40"/>
    <w:rsid w:val="007B12A3"/>
    <w:rsid w:val="007C5B7C"/>
    <w:rsid w:val="007E722D"/>
    <w:rsid w:val="007F40DD"/>
    <w:rsid w:val="00835F33"/>
    <w:rsid w:val="00841F25"/>
    <w:rsid w:val="00884848"/>
    <w:rsid w:val="008B6195"/>
    <w:rsid w:val="008B6D67"/>
    <w:rsid w:val="008C3CB2"/>
    <w:rsid w:val="008F6CEB"/>
    <w:rsid w:val="00910DE9"/>
    <w:rsid w:val="00921E7F"/>
    <w:rsid w:val="00931CF8"/>
    <w:rsid w:val="009411D4"/>
    <w:rsid w:val="00947A86"/>
    <w:rsid w:val="009705A3"/>
    <w:rsid w:val="00975E8F"/>
    <w:rsid w:val="009A1558"/>
    <w:rsid w:val="009B3BC3"/>
    <w:rsid w:val="009B5904"/>
    <w:rsid w:val="009D1522"/>
    <w:rsid w:val="009E653D"/>
    <w:rsid w:val="00A05626"/>
    <w:rsid w:val="00A33321"/>
    <w:rsid w:val="00A34E17"/>
    <w:rsid w:val="00A4046E"/>
    <w:rsid w:val="00A4722C"/>
    <w:rsid w:val="00A50285"/>
    <w:rsid w:val="00A5105B"/>
    <w:rsid w:val="00AB35F0"/>
    <w:rsid w:val="00AC2CC1"/>
    <w:rsid w:val="00AE6D5F"/>
    <w:rsid w:val="00AF0015"/>
    <w:rsid w:val="00B034B7"/>
    <w:rsid w:val="00B208C4"/>
    <w:rsid w:val="00B302A2"/>
    <w:rsid w:val="00B35C11"/>
    <w:rsid w:val="00B36FAB"/>
    <w:rsid w:val="00B633ED"/>
    <w:rsid w:val="00B76BF4"/>
    <w:rsid w:val="00B82F80"/>
    <w:rsid w:val="00B84351"/>
    <w:rsid w:val="00BB75D1"/>
    <w:rsid w:val="00BC0FCB"/>
    <w:rsid w:val="00BD76C4"/>
    <w:rsid w:val="00BF1288"/>
    <w:rsid w:val="00C01EDC"/>
    <w:rsid w:val="00C6253E"/>
    <w:rsid w:val="00C63B2C"/>
    <w:rsid w:val="00C713D5"/>
    <w:rsid w:val="00C73802"/>
    <w:rsid w:val="00CA7970"/>
    <w:rsid w:val="00CE29A1"/>
    <w:rsid w:val="00D15FC9"/>
    <w:rsid w:val="00D54F11"/>
    <w:rsid w:val="00D64B63"/>
    <w:rsid w:val="00D775FD"/>
    <w:rsid w:val="00DA343A"/>
    <w:rsid w:val="00DF059E"/>
    <w:rsid w:val="00DF2BA0"/>
    <w:rsid w:val="00E1129E"/>
    <w:rsid w:val="00E17065"/>
    <w:rsid w:val="00E2705C"/>
    <w:rsid w:val="00E40172"/>
    <w:rsid w:val="00E43BF4"/>
    <w:rsid w:val="00E50DCD"/>
    <w:rsid w:val="00E70E29"/>
    <w:rsid w:val="00E7355E"/>
    <w:rsid w:val="00E80379"/>
    <w:rsid w:val="00EA6D25"/>
    <w:rsid w:val="00EB2F60"/>
    <w:rsid w:val="00EC5A56"/>
    <w:rsid w:val="00EC6AA7"/>
    <w:rsid w:val="00ED3A08"/>
    <w:rsid w:val="00EE46AB"/>
    <w:rsid w:val="00F4449F"/>
    <w:rsid w:val="00F51955"/>
    <w:rsid w:val="00F92521"/>
    <w:rsid w:val="00FA0414"/>
    <w:rsid w:val="00FC7AEA"/>
    <w:rsid w:val="00FD070A"/>
    <w:rsid w:val="00FF0EBB"/>
    <w:rsid w:val="00FF6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9B5904"/>
    <w:pPr>
      <w:keepNext/>
      <w:keepLines/>
      <w:spacing w:before="480" w:after="120" w:line="259" w:lineRule="auto"/>
      <w:outlineLvl w:val="0"/>
    </w:pPr>
    <w:rPr>
      <w:rFonts w:asciiTheme="majorHAnsi" w:eastAsiaTheme="majorEastAsia" w:hAnsiTheme="majorHAnsi" w:cstheme="majorBidi"/>
      <w:b/>
      <w:bCs/>
      <w:color w:val="000000" w:themeColor="text1"/>
      <w:sz w:val="34"/>
      <w:szCs w:val="28"/>
    </w:rPr>
  </w:style>
  <w:style w:type="paragraph" w:styleId="Heading2">
    <w:name w:val="heading 2"/>
    <w:basedOn w:val="Normal"/>
    <w:next w:val="Normal"/>
    <w:link w:val="Heading2Char"/>
    <w:autoRedefine/>
    <w:uiPriority w:val="9"/>
    <w:unhideWhenUsed/>
    <w:qFormat/>
    <w:rsid w:val="00ED3A08"/>
    <w:pPr>
      <w:keepNext/>
      <w:keepLines/>
      <w:spacing w:before="240" w:after="120" w:line="259" w:lineRule="auto"/>
      <w:outlineLvl w:val="1"/>
    </w:pPr>
    <w:rPr>
      <w:rFonts w:asciiTheme="majorHAnsi" w:eastAsiaTheme="majorEastAsia" w:hAnsiTheme="majorHAnsi" w:cstheme="majorBidi"/>
      <w:b/>
      <w:bCs/>
      <w:color w:val="000000" w:themeColor="text1"/>
      <w:sz w:val="28"/>
      <w:szCs w:val="26"/>
    </w:rPr>
  </w:style>
  <w:style w:type="paragraph" w:styleId="Heading3">
    <w:name w:val="heading 3"/>
    <w:basedOn w:val="Normal"/>
    <w:next w:val="Normal"/>
    <w:link w:val="Heading3Char"/>
    <w:autoRedefine/>
    <w:uiPriority w:val="9"/>
    <w:unhideWhenUsed/>
    <w:qFormat/>
    <w:rsid w:val="00921E7F"/>
    <w:pPr>
      <w:keepNext/>
      <w:keepLines/>
      <w:spacing w:before="240" w:after="120" w:line="259" w:lineRule="auto"/>
      <w:outlineLvl w:val="2"/>
    </w:pPr>
    <w:rPr>
      <w:rFonts w:eastAsiaTheme="majorEastAsia" w:cstheme="minorHAnsi"/>
      <w:b/>
      <w:bCs/>
      <w:color w:val="000000" w:themeColor="text1"/>
      <w:sz w:val="24"/>
    </w:rPr>
  </w:style>
  <w:style w:type="paragraph" w:styleId="Heading4">
    <w:name w:val="heading 4"/>
    <w:basedOn w:val="Normal"/>
    <w:next w:val="Normal"/>
    <w:link w:val="Heading4Char"/>
    <w:uiPriority w:val="9"/>
    <w:unhideWhenUsed/>
    <w:qFormat/>
    <w:rsid w:val="003254A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D3A08"/>
    <w:rPr>
      <w:rFonts w:asciiTheme="majorHAnsi" w:eastAsiaTheme="majorEastAsia" w:hAnsiTheme="majorHAnsi" w:cstheme="majorBidi"/>
      <w:b/>
      <w:bCs/>
      <w:color w:val="000000" w:themeColor="text1"/>
      <w:sz w:val="28"/>
      <w:szCs w:val="26"/>
    </w:rPr>
  </w:style>
  <w:style w:type="character" w:customStyle="1" w:styleId="Heading1Char">
    <w:name w:val="Heading 1 Char"/>
    <w:basedOn w:val="DefaultParagraphFont"/>
    <w:link w:val="Heading1"/>
    <w:uiPriority w:val="9"/>
    <w:rsid w:val="009B5904"/>
    <w:rPr>
      <w:rFonts w:asciiTheme="majorHAnsi" w:eastAsiaTheme="majorEastAsia" w:hAnsiTheme="majorHAnsi" w:cstheme="majorBidi"/>
      <w:b/>
      <w:bCs/>
      <w:color w:val="000000" w:themeColor="text1"/>
      <w:sz w:val="34"/>
      <w:szCs w:val="28"/>
    </w:rPr>
  </w:style>
  <w:style w:type="character" w:customStyle="1" w:styleId="Heading3Char">
    <w:name w:val="Heading 3 Char"/>
    <w:basedOn w:val="DefaultParagraphFont"/>
    <w:link w:val="Heading3"/>
    <w:uiPriority w:val="9"/>
    <w:rsid w:val="00921E7F"/>
    <w:rPr>
      <w:rFonts w:eastAsiaTheme="majorEastAsia" w:cstheme="minorHAnsi"/>
      <w:b/>
      <w:bCs/>
      <w:color w:val="000000" w:themeColor="text1"/>
      <w:sz w:val="24"/>
    </w:rPr>
  </w:style>
  <w:style w:type="paragraph" w:styleId="Title">
    <w:name w:val="Title"/>
    <w:basedOn w:val="Normal"/>
    <w:next w:val="Normal"/>
    <w:link w:val="TitleChar"/>
    <w:uiPriority w:val="10"/>
    <w:qFormat/>
    <w:rsid w:val="0048221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8221E"/>
    <w:rPr>
      <w:rFonts w:asciiTheme="majorHAnsi" w:eastAsiaTheme="majorEastAsia" w:hAnsiTheme="majorHAnsi" w:cstheme="majorBidi"/>
      <w:color w:val="17365D" w:themeColor="text2" w:themeShade="BF"/>
      <w:spacing w:val="5"/>
      <w:kern w:val="28"/>
      <w:sz w:val="52"/>
      <w:szCs w:val="52"/>
    </w:rPr>
  </w:style>
  <w:style w:type="character" w:customStyle="1" w:styleId="Heading4Char">
    <w:name w:val="Heading 4 Char"/>
    <w:basedOn w:val="DefaultParagraphFont"/>
    <w:link w:val="Heading4"/>
    <w:uiPriority w:val="9"/>
    <w:rsid w:val="003254A5"/>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0A47C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A47C3"/>
    <w:rPr>
      <w:color w:val="0000FF"/>
      <w:u w:val="single"/>
    </w:rPr>
  </w:style>
  <w:style w:type="paragraph" w:styleId="FootnoteText">
    <w:name w:val="footnote text"/>
    <w:basedOn w:val="Normal"/>
    <w:link w:val="FootnoteTextChar"/>
    <w:uiPriority w:val="99"/>
    <w:unhideWhenUsed/>
    <w:rsid w:val="00F51955"/>
    <w:pPr>
      <w:spacing w:after="0" w:line="240" w:lineRule="auto"/>
    </w:pPr>
    <w:rPr>
      <w:sz w:val="20"/>
      <w:szCs w:val="20"/>
    </w:rPr>
  </w:style>
  <w:style w:type="character" w:customStyle="1" w:styleId="FootnoteTextChar">
    <w:name w:val="Footnote Text Char"/>
    <w:basedOn w:val="DefaultParagraphFont"/>
    <w:link w:val="FootnoteText"/>
    <w:uiPriority w:val="99"/>
    <w:rsid w:val="00F51955"/>
    <w:rPr>
      <w:sz w:val="20"/>
      <w:szCs w:val="20"/>
    </w:rPr>
  </w:style>
  <w:style w:type="character" w:styleId="FootnoteReference">
    <w:name w:val="footnote reference"/>
    <w:basedOn w:val="DefaultParagraphFont"/>
    <w:uiPriority w:val="99"/>
    <w:semiHidden/>
    <w:unhideWhenUsed/>
    <w:rsid w:val="00F51955"/>
    <w:rPr>
      <w:vertAlign w:val="superscript"/>
    </w:rPr>
  </w:style>
  <w:style w:type="character" w:styleId="FollowedHyperlink">
    <w:name w:val="FollowedHyperlink"/>
    <w:basedOn w:val="DefaultParagraphFont"/>
    <w:uiPriority w:val="99"/>
    <w:semiHidden/>
    <w:unhideWhenUsed/>
    <w:rsid w:val="002B16BD"/>
    <w:rPr>
      <w:color w:val="800080" w:themeColor="followedHyperlink"/>
      <w:u w:val="single"/>
    </w:rPr>
  </w:style>
  <w:style w:type="paragraph" w:styleId="ListParagraph">
    <w:name w:val="List Paragraph"/>
    <w:basedOn w:val="Normal"/>
    <w:uiPriority w:val="34"/>
    <w:qFormat/>
    <w:rsid w:val="00C01E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9B5904"/>
    <w:pPr>
      <w:keepNext/>
      <w:keepLines/>
      <w:spacing w:before="480" w:after="120" w:line="259" w:lineRule="auto"/>
      <w:outlineLvl w:val="0"/>
    </w:pPr>
    <w:rPr>
      <w:rFonts w:asciiTheme="majorHAnsi" w:eastAsiaTheme="majorEastAsia" w:hAnsiTheme="majorHAnsi" w:cstheme="majorBidi"/>
      <w:b/>
      <w:bCs/>
      <w:color w:val="000000" w:themeColor="text1"/>
      <w:sz w:val="34"/>
      <w:szCs w:val="28"/>
    </w:rPr>
  </w:style>
  <w:style w:type="paragraph" w:styleId="Heading2">
    <w:name w:val="heading 2"/>
    <w:basedOn w:val="Normal"/>
    <w:next w:val="Normal"/>
    <w:link w:val="Heading2Char"/>
    <w:autoRedefine/>
    <w:uiPriority w:val="9"/>
    <w:unhideWhenUsed/>
    <w:qFormat/>
    <w:rsid w:val="00ED3A08"/>
    <w:pPr>
      <w:keepNext/>
      <w:keepLines/>
      <w:spacing w:before="240" w:after="120" w:line="259" w:lineRule="auto"/>
      <w:outlineLvl w:val="1"/>
    </w:pPr>
    <w:rPr>
      <w:rFonts w:asciiTheme="majorHAnsi" w:eastAsiaTheme="majorEastAsia" w:hAnsiTheme="majorHAnsi" w:cstheme="majorBidi"/>
      <w:b/>
      <w:bCs/>
      <w:color w:val="000000" w:themeColor="text1"/>
      <w:sz w:val="28"/>
      <w:szCs w:val="26"/>
    </w:rPr>
  </w:style>
  <w:style w:type="paragraph" w:styleId="Heading3">
    <w:name w:val="heading 3"/>
    <w:basedOn w:val="Normal"/>
    <w:next w:val="Normal"/>
    <w:link w:val="Heading3Char"/>
    <w:autoRedefine/>
    <w:uiPriority w:val="9"/>
    <w:unhideWhenUsed/>
    <w:qFormat/>
    <w:rsid w:val="00921E7F"/>
    <w:pPr>
      <w:keepNext/>
      <w:keepLines/>
      <w:spacing w:before="240" w:after="120" w:line="259" w:lineRule="auto"/>
      <w:outlineLvl w:val="2"/>
    </w:pPr>
    <w:rPr>
      <w:rFonts w:eastAsiaTheme="majorEastAsia" w:cstheme="minorHAnsi"/>
      <w:b/>
      <w:bCs/>
      <w:color w:val="000000" w:themeColor="text1"/>
      <w:sz w:val="24"/>
    </w:rPr>
  </w:style>
  <w:style w:type="paragraph" w:styleId="Heading4">
    <w:name w:val="heading 4"/>
    <w:basedOn w:val="Normal"/>
    <w:next w:val="Normal"/>
    <w:link w:val="Heading4Char"/>
    <w:uiPriority w:val="9"/>
    <w:unhideWhenUsed/>
    <w:qFormat/>
    <w:rsid w:val="003254A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D3A08"/>
    <w:rPr>
      <w:rFonts w:asciiTheme="majorHAnsi" w:eastAsiaTheme="majorEastAsia" w:hAnsiTheme="majorHAnsi" w:cstheme="majorBidi"/>
      <w:b/>
      <w:bCs/>
      <w:color w:val="000000" w:themeColor="text1"/>
      <w:sz w:val="28"/>
      <w:szCs w:val="26"/>
    </w:rPr>
  </w:style>
  <w:style w:type="character" w:customStyle="1" w:styleId="Heading1Char">
    <w:name w:val="Heading 1 Char"/>
    <w:basedOn w:val="DefaultParagraphFont"/>
    <w:link w:val="Heading1"/>
    <w:uiPriority w:val="9"/>
    <w:rsid w:val="009B5904"/>
    <w:rPr>
      <w:rFonts w:asciiTheme="majorHAnsi" w:eastAsiaTheme="majorEastAsia" w:hAnsiTheme="majorHAnsi" w:cstheme="majorBidi"/>
      <w:b/>
      <w:bCs/>
      <w:color w:val="000000" w:themeColor="text1"/>
      <w:sz w:val="34"/>
      <w:szCs w:val="28"/>
    </w:rPr>
  </w:style>
  <w:style w:type="character" w:customStyle="1" w:styleId="Heading3Char">
    <w:name w:val="Heading 3 Char"/>
    <w:basedOn w:val="DefaultParagraphFont"/>
    <w:link w:val="Heading3"/>
    <w:uiPriority w:val="9"/>
    <w:rsid w:val="00921E7F"/>
    <w:rPr>
      <w:rFonts w:eastAsiaTheme="majorEastAsia" w:cstheme="minorHAnsi"/>
      <w:b/>
      <w:bCs/>
      <w:color w:val="000000" w:themeColor="text1"/>
      <w:sz w:val="24"/>
    </w:rPr>
  </w:style>
  <w:style w:type="paragraph" w:styleId="Title">
    <w:name w:val="Title"/>
    <w:basedOn w:val="Normal"/>
    <w:next w:val="Normal"/>
    <w:link w:val="TitleChar"/>
    <w:uiPriority w:val="10"/>
    <w:qFormat/>
    <w:rsid w:val="0048221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8221E"/>
    <w:rPr>
      <w:rFonts w:asciiTheme="majorHAnsi" w:eastAsiaTheme="majorEastAsia" w:hAnsiTheme="majorHAnsi" w:cstheme="majorBidi"/>
      <w:color w:val="17365D" w:themeColor="text2" w:themeShade="BF"/>
      <w:spacing w:val="5"/>
      <w:kern w:val="28"/>
      <w:sz w:val="52"/>
      <w:szCs w:val="52"/>
    </w:rPr>
  </w:style>
  <w:style w:type="character" w:customStyle="1" w:styleId="Heading4Char">
    <w:name w:val="Heading 4 Char"/>
    <w:basedOn w:val="DefaultParagraphFont"/>
    <w:link w:val="Heading4"/>
    <w:uiPriority w:val="9"/>
    <w:rsid w:val="003254A5"/>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0A47C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A47C3"/>
    <w:rPr>
      <w:color w:val="0000FF"/>
      <w:u w:val="single"/>
    </w:rPr>
  </w:style>
  <w:style w:type="paragraph" w:styleId="FootnoteText">
    <w:name w:val="footnote text"/>
    <w:basedOn w:val="Normal"/>
    <w:link w:val="FootnoteTextChar"/>
    <w:uiPriority w:val="99"/>
    <w:unhideWhenUsed/>
    <w:rsid w:val="00F51955"/>
    <w:pPr>
      <w:spacing w:after="0" w:line="240" w:lineRule="auto"/>
    </w:pPr>
    <w:rPr>
      <w:sz w:val="20"/>
      <w:szCs w:val="20"/>
    </w:rPr>
  </w:style>
  <w:style w:type="character" w:customStyle="1" w:styleId="FootnoteTextChar">
    <w:name w:val="Footnote Text Char"/>
    <w:basedOn w:val="DefaultParagraphFont"/>
    <w:link w:val="FootnoteText"/>
    <w:uiPriority w:val="99"/>
    <w:rsid w:val="00F51955"/>
    <w:rPr>
      <w:sz w:val="20"/>
      <w:szCs w:val="20"/>
    </w:rPr>
  </w:style>
  <w:style w:type="character" w:styleId="FootnoteReference">
    <w:name w:val="footnote reference"/>
    <w:basedOn w:val="DefaultParagraphFont"/>
    <w:uiPriority w:val="99"/>
    <w:semiHidden/>
    <w:unhideWhenUsed/>
    <w:rsid w:val="00F51955"/>
    <w:rPr>
      <w:vertAlign w:val="superscript"/>
    </w:rPr>
  </w:style>
  <w:style w:type="character" w:styleId="FollowedHyperlink">
    <w:name w:val="FollowedHyperlink"/>
    <w:basedOn w:val="DefaultParagraphFont"/>
    <w:uiPriority w:val="99"/>
    <w:semiHidden/>
    <w:unhideWhenUsed/>
    <w:rsid w:val="002B16BD"/>
    <w:rPr>
      <w:color w:val="800080" w:themeColor="followedHyperlink"/>
      <w:u w:val="single"/>
    </w:rPr>
  </w:style>
  <w:style w:type="paragraph" w:styleId="ListParagraph">
    <w:name w:val="List Paragraph"/>
    <w:basedOn w:val="Normal"/>
    <w:uiPriority w:val="34"/>
    <w:qFormat/>
    <w:rsid w:val="00C01E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5843">
      <w:bodyDiv w:val="1"/>
      <w:marLeft w:val="0"/>
      <w:marRight w:val="0"/>
      <w:marTop w:val="0"/>
      <w:marBottom w:val="0"/>
      <w:divBdr>
        <w:top w:val="none" w:sz="0" w:space="0" w:color="auto"/>
        <w:left w:val="none" w:sz="0" w:space="0" w:color="auto"/>
        <w:bottom w:val="none" w:sz="0" w:space="0" w:color="auto"/>
        <w:right w:val="none" w:sz="0" w:space="0" w:color="auto"/>
      </w:divBdr>
    </w:div>
    <w:div w:id="31812178">
      <w:bodyDiv w:val="1"/>
      <w:marLeft w:val="0"/>
      <w:marRight w:val="0"/>
      <w:marTop w:val="0"/>
      <w:marBottom w:val="0"/>
      <w:divBdr>
        <w:top w:val="none" w:sz="0" w:space="0" w:color="auto"/>
        <w:left w:val="none" w:sz="0" w:space="0" w:color="auto"/>
        <w:bottom w:val="none" w:sz="0" w:space="0" w:color="auto"/>
        <w:right w:val="none" w:sz="0" w:space="0" w:color="auto"/>
      </w:divBdr>
    </w:div>
    <w:div w:id="652028959">
      <w:bodyDiv w:val="1"/>
      <w:marLeft w:val="0"/>
      <w:marRight w:val="0"/>
      <w:marTop w:val="0"/>
      <w:marBottom w:val="0"/>
      <w:divBdr>
        <w:top w:val="none" w:sz="0" w:space="0" w:color="auto"/>
        <w:left w:val="none" w:sz="0" w:space="0" w:color="auto"/>
        <w:bottom w:val="none" w:sz="0" w:space="0" w:color="auto"/>
        <w:right w:val="none" w:sz="0" w:space="0" w:color="auto"/>
      </w:divBdr>
      <w:divsChild>
        <w:div w:id="1999386522">
          <w:marLeft w:val="0"/>
          <w:marRight w:val="0"/>
          <w:marTop w:val="0"/>
          <w:marBottom w:val="0"/>
          <w:divBdr>
            <w:top w:val="none" w:sz="0" w:space="0" w:color="auto"/>
            <w:left w:val="none" w:sz="0" w:space="0" w:color="auto"/>
            <w:bottom w:val="none" w:sz="0" w:space="0" w:color="auto"/>
            <w:right w:val="none" w:sz="0" w:space="0" w:color="auto"/>
          </w:divBdr>
          <w:divsChild>
            <w:div w:id="205992493">
              <w:marLeft w:val="0"/>
              <w:marRight w:val="0"/>
              <w:marTop w:val="0"/>
              <w:marBottom w:val="0"/>
              <w:divBdr>
                <w:top w:val="none" w:sz="0" w:space="0" w:color="auto"/>
                <w:left w:val="none" w:sz="0" w:space="0" w:color="auto"/>
                <w:bottom w:val="none" w:sz="0" w:space="0" w:color="auto"/>
                <w:right w:val="none" w:sz="0" w:space="0" w:color="auto"/>
              </w:divBdr>
              <w:divsChild>
                <w:div w:id="2132163593">
                  <w:marLeft w:val="0"/>
                  <w:marRight w:val="0"/>
                  <w:marTop w:val="0"/>
                  <w:marBottom w:val="0"/>
                  <w:divBdr>
                    <w:top w:val="none" w:sz="0" w:space="0" w:color="auto"/>
                    <w:left w:val="none" w:sz="0" w:space="0" w:color="auto"/>
                    <w:bottom w:val="none" w:sz="0" w:space="0" w:color="auto"/>
                    <w:right w:val="none" w:sz="0" w:space="0" w:color="auto"/>
                  </w:divBdr>
                </w:div>
                <w:div w:id="78920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403735">
      <w:bodyDiv w:val="1"/>
      <w:marLeft w:val="0"/>
      <w:marRight w:val="0"/>
      <w:marTop w:val="0"/>
      <w:marBottom w:val="0"/>
      <w:divBdr>
        <w:top w:val="none" w:sz="0" w:space="0" w:color="auto"/>
        <w:left w:val="none" w:sz="0" w:space="0" w:color="auto"/>
        <w:bottom w:val="none" w:sz="0" w:space="0" w:color="auto"/>
        <w:right w:val="none" w:sz="0" w:space="0" w:color="auto"/>
      </w:divBdr>
    </w:div>
    <w:div w:id="719939303">
      <w:bodyDiv w:val="1"/>
      <w:marLeft w:val="0"/>
      <w:marRight w:val="0"/>
      <w:marTop w:val="0"/>
      <w:marBottom w:val="0"/>
      <w:divBdr>
        <w:top w:val="none" w:sz="0" w:space="0" w:color="auto"/>
        <w:left w:val="none" w:sz="0" w:space="0" w:color="auto"/>
        <w:bottom w:val="none" w:sz="0" w:space="0" w:color="auto"/>
        <w:right w:val="none" w:sz="0" w:space="0" w:color="auto"/>
      </w:divBdr>
    </w:div>
    <w:div w:id="750077493">
      <w:bodyDiv w:val="1"/>
      <w:marLeft w:val="0"/>
      <w:marRight w:val="0"/>
      <w:marTop w:val="0"/>
      <w:marBottom w:val="0"/>
      <w:divBdr>
        <w:top w:val="none" w:sz="0" w:space="0" w:color="auto"/>
        <w:left w:val="none" w:sz="0" w:space="0" w:color="auto"/>
        <w:bottom w:val="none" w:sz="0" w:space="0" w:color="auto"/>
        <w:right w:val="none" w:sz="0" w:space="0" w:color="auto"/>
      </w:divBdr>
    </w:div>
    <w:div w:id="819804425">
      <w:bodyDiv w:val="1"/>
      <w:marLeft w:val="0"/>
      <w:marRight w:val="0"/>
      <w:marTop w:val="0"/>
      <w:marBottom w:val="0"/>
      <w:divBdr>
        <w:top w:val="none" w:sz="0" w:space="0" w:color="auto"/>
        <w:left w:val="none" w:sz="0" w:space="0" w:color="auto"/>
        <w:bottom w:val="none" w:sz="0" w:space="0" w:color="auto"/>
        <w:right w:val="none" w:sz="0" w:space="0" w:color="auto"/>
      </w:divBdr>
      <w:divsChild>
        <w:div w:id="1947152599">
          <w:marLeft w:val="0"/>
          <w:marRight w:val="0"/>
          <w:marTop w:val="0"/>
          <w:marBottom w:val="0"/>
          <w:divBdr>
            <w:top w:val="none" w:sz="0" w:space="0" w:color="auto"/>
            <w:left w:val="none" w:sz="0" w:space="0" w:color="auto"/>
            <w:bottom w:val="none" w:sz="0" w:space="0" w:color="auto"/>
            <w:right w:val="none" w:sz="0" w:space="0" w:color="auto"/>
          </w:divBdr>
          <w:divsChild>
            <w:div w:id="146441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76188">
      <w:bodyDiv w:val="1"/>
      <w:marLeft w:val="0"/>
      <w:marRight w:val="0"/>
      <w:marTop w:val="0"/>
      <w:marBottom w:val="0"/>
      <w:divBdr>
        <w:top w:val="none" w:sz="0" w:space="0" w:color="auto"/>
        <w:left w:val="none" w:sz="0" w:space="0" w:color="auto"/>
        <w:bottom w:val="none" w:sz="0" w:space="0" w:color="auto"/>
        <w:right w:val="none" w:sz="0" w:space="0" w:color="auto"/>
      </w:divBdr>
      <w:divsChild>
        <w:div w:id="1254782338">
          <w:marLeft w:val="0"/>
          <w:marRight w:val="0"/>
          <w:marTop w:val="0"/>
          <w:marBottom w:val="0"/>
          <w:divBdr>
            <w:top w:val="none" w:sz="0" w:space="0" w:color="auto"/>
            <w:left w:val="none" w:sz="0" w:space="0" w:color="auto"/>
            <w:bottom w:val="none" w:sz="0" w:space="0" w:color="auto"/>
            <w:right w:val="none" w:sz="0" w:space="0" w:color="auto"/>
          </w:divBdr>
          <w:divsChild>
            <w:div w:id="284427560">
              <w:marLeft w:val="0"/>
              <w:marRight w:val="0"/>
              <w:marTop w:val="0"/>
              <w:marBottom w:val="0"/>
              <w:divBdr>
                <w:top w:val="none" w:sz="0" w:space="0" w:color="auto"/>
                <w:left w:val="none" w:sz="0" w:space="0" w:color="auto"/>
                <w:bottom w:val="none" w:sz="0" w:space="0" w:color="auto"/>
                <w:right w:val="none" w:sz="0" w:space="0" w:color="auto"/>
              </w:divBdr>
              <w:divsChild>
                <w:div w:id="332152294">
                  <w:marLeft w:val="0"/>
                  <w:marRight w:val="0"/>
                  <w:marTop w:val="0"/>
                  <w:marBottom w:val="0"/>
                  <w:divBdr>
                    <w:top w:val="none" w:sz="0" w:space="0" w:color="auto"/>
                    <w:left w:val="none" w:sz="0" w:space="0" w:color="auto"/>
                    <w:bottom w:val="none" w:sz="0" w:space="0" w:color="auto"/>
                    <w:right w:val="none" w:sz="0" w:space="0" w:color="auto"/>
                  </w:divBdr>
                </w:div>
                <w:div w:id="288904762">
                  <w:marLeft w:val="0"/>
                  <w:marRight w:val="0"/>
                  <w:marTop w:val="0"/>
                  <w:marBottom w:val="0"/>
                  <w:divBdr>
                    <w:top w:val="none" w:sz="0" w:space="0" w:color="auto"/>
                    <w:left w:val="none" w:sz="0" w:space="0" w:color="auto"/>
                    <w:bottom w:val="none" w:sz="0" w:space="0" w:color="auto"/>
                    <w:right w:val="none" w:sz="0" w:space="0" w:color="auto"/>
                  </w:divBdr>
                  <w:divsChild>
                    <w:div w:id="86640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041029">
      <w:bodyDiv w:val="1"/>
      <w:marLeft w:val="0"/>
      <w:marRight w:val="0"/>
      <w:marTop w:val="0"/>
      <w:marBottom w:val="0"/>
      <w:divBdr>
        <w:top w:val="none" w:sz="0" w:space="0" w:color="auto"/>
        <w:left w:val="none" w:sz="0" w:space="0" w:color="auto"/>
        <w:bottom w:val="none" w:sz="0" w:space="0" w:color="auto"/>
        <w:right w:val="none" w:sz="0" w:space="0" w:color="auto"/>
      </w:divBdr>
    </w:div>
    <w:div w:id="1378964988">
      <w:bodyDiv w:val="1"/>
      <w:marLeft w:val="0"/>
      <w:marRight w:val="0"/>
      <w:marTop w:val="0"/>
      <w:marBottom w:val="0"/>
      <w:divBdr>
        <w:top w:val="none" w:sz="0" w:space="0" w:color="auto"/>
        <w:left w:val="none" w:sz="0" w:space="0" w:color="auto"/>
        <w:bottom w:val="none" w:sz="0" w:space="0" w:color="auto"/>
        <w:right w:val="none" w:sz="0" w:space="0" w:color="auto"/>
      </w:divBdr>
    </w:div>
    <w:div w:id="1541555417">
      <w:bodyDiv w:val="1"/>
      <w:marLeft w:val="0"/>
      <w:marRight w:val="0"/>
      <w:marTop w:val="0"/>
      <w:marBottom w:val="0"/>
      <w:divBdr>
        <w:top w:val="none" w:sz="0" w:space="0" w:color="auto"/>
        <w:left w:val="none" w:sz="0" w:space="0" w:color="auto"/>
        <w:bottom w:val="none" w:sz="0" w:space="0" w:color="auto"/>
        <w:right w:val="none" w:sz="0" w:space="0" w:color="auto"/>
      </w:divBdr>
    </w:div>
    <w:div w:id="1629627163">
      <w:bodyDiv w:val="1"/>
      <w:marLeft w:val="0"/>
      <w:marRight w:val="0"/>
      <w:marTop w:val="0"/>
      <w:marBottom w:val="0"/>
      <w:divBdr>
        <w:top w:val="none" w:sz="0" w:space="0" w:color="auto"/>
        <w:left w:val="none" w:sz="0" w:space="0" w:color="auto"/>
        <w:bottom w:val="none" w:sz="0" w:space="0" w:color="auto"/>
        <w:right w:val="none" w:sz="0" w:space="0" w:color="auto"/>
      </w:divBdr>
    </w:div>
    <w:div w:id="1635791970">
      <w:bodyDiv w:val="1"/>
      <w:marLeft w:val="0"/>
      <w:marRight w:val="0"/>
      <w:marTop w:val="0"/>
      <w:marBottom w:val="0"/>
      <w:divBdr>
        <w:top w:val="none" w:sz="0" w:space="0" w:color="auto"/>
        <w:left w:val="none" w:sz="0" w:space="0" w:color="auto"/>
        <w:bottom w:val="none" w:sz="0" w:space="0" w:color="auto"/>
        <w:right w:val="none" w:sz="0" w:space="0" w:color="auto"/>
      </w:divBdr>
    </w:div>
    <w:div w:id="1654942946">
      <w:bodyDiv w:val="1"/>
      <w:marLeft w:val="0"/>
      <w:marRight w:val="0"/>
      <w:marTop w:val="0"/>
      <w:marBottom w:val="0"/>
      <w:divBdr>
        <w:top w:val="none" w:sz="0" w:space="0" w:color="auto"/>
        <w:left w:val="none" w:sz="0" w:space="0" w:color="auto"/>
        <w:bottom w:val="none" w:sz="0" w:space="0" w:color="auto"/>
        <w:right w:val="none" w:sz="0" w:space="0" w:color="auto"/>
      </w:divBdr>
    </w:div>
    <w:div w:id="1776364952">
      <w:bodyDiv w:val="1"/>
      <w:marLeft w:val="0"/>
      <w:marRight w:val="0"/>
      <w:marTop w:val="0"/>
      <w:marBottom w:val="0"/>
      <w:divBdr>
        <w:top w:val="none" w:sz="0" w:space="0" w:color="auto"/>
        <w:left w:val="none" w:sz="0" w:space="0" w:color="auto"/>
        <w:bottom w:val="none" w:sz="0" w:space="0" w:color="auto"/>
        <w:right w:val="none" w:sz="0" w:space="0" w:color="auto"/>
      </w:divBdr>
    </w:div>
    <w:div w:id="189919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oundingfathers.info/federalistpapers/fed81.htm" TargetMode="External"/><Relationship Id="rId18" Type="http://schemas.openxmlformats.org/officeDocument/2006/relationships/hyperlink" Target="http://www.foundingfathers.info/federalistpapers/fed82.htm" TargetMode="External"/><Relationship Id="rId26" Type="http://schemas.openxmlformats.org/officeDocument/2006/relationships/hyperlink" Target="http://www.foundingfathers.info/federalistpapers/fed85.htm" TargetMode="External"/><Relationship Id="rId3" Type="http://schemas.openxmlformats.org/officeDocument/2006/relationships/styles" Target="styles.xml"/><Relationship Id="rId21" Type="http://schemas.openxmlformats.org/officeDocument/2006/relationships/hyperlink" Target="http://www.foundingfathers.info/federalistpapers/fed83.htm" TargetMode="External"/><Relationship Id="rId7" Type="http://schemas.openxmlformats.org/officeDocument/2006/relationships/footnotes" Target="footnotes.xml"/><Relationship Id="rId12" Type="http://schemas.openxmlformats.org/officeDocument/2006/relationships/hyperlink" Target="http://www.foundingfathers.info/federalistpapers/fed79.htm" TargetMode="External"/><Relationship Id="rId17" Type="http://schemas.openxmlformats.org/officeDocument/2006/relationships/hyperlink" Target="http://www.foundingfathers.info/federalistpapers/fed82.htm" TargetMode="External"/><Relationship Id="rId25" Type="http://schemas.openxmlformats.org/officeDocument/2006/relationships/hyperlink" Target="http://www.foundingfathers.info/federalistpapers/fed85.htm" TargetMode="External"/><Relationship Id="rId2" Type="http://schemas.openxmlformats.org/officeDocument/2006/relationships/numbering" Target="numbering.xml"/><Relationship Id="rId16" Type="http://schemas.openxmlformats.org/officeDocument/2006/relationships/hyperlink" Target="http://www.foundingfathers.info/federalistpapers/fed81.htm" TargetMode="External"/><Relationship Id="rId20" Type="http://schemas.openxmlformats.org/officeDocument/2006/relationships/hyperlink" Target="http://www.foundingfathers.info/federalistpapers/fed83.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oundingfathers.info/federalistpapers/fed78.htm" TargetMode="External"/><Relationship Id="rId24" Type="http://schemas.openxmlformats.org/officeDocument/2006/relationships/hyperlink" Target="http://www.foundingfathers.info/federalistpapers/fed84.htm" TargetMode="External"/><Relationship Id="rId5" Type="http://schemas.openxmlformats.org/officeDocument/2006/relationships/settings" Target="settings.xml"/><Relationship Id="rId15" Type="http://schemas.openxmlformats.org/officeDocument/2006/relationships/hyperlink" Target="http://www.foundingfathers.info/federalistpapers/fed81.htm" TargetMode="External"/><Relationship Id="rId23" Type="http://schemas.openxmlformats.org/officeDocument/2006/relationships/hyperlink" Target="http://www.foundingfathers.info/federalistpapers/fed84.htm" TargetMode="External"/><Relationship Id="rId28" Type="http://schemas.openxmlformats.org/officeDocument/2006/relationships/theme" Target="theme/theme1.xml"/><Relationship Id="rId10" Type="http://schemas.openxmlformats.org/officeDocument/2006/relationships/hyperlink" Target="http://www.foundingfathers.info/federalistpapers/fed78.htm" TargetMode="External"/><Relationship Id="rId19" Type="http://schemas.openxmlformats.org/officeDocument/2006/relationships/hyperlink" Target="http://www.foundingfathers.info/federalistpapers/fed83.htm" TargetMode="External"/><Relationship Id="rId4" Type="http://schemas.microsoft.com/office/2007/relationships/stylesWithEffects" Target="stylesWithEffects.xml"/><Relationship Id="rId9" Type="http://schemas.openxmlformats.org/officeDocument/2006/relationships/hyperlink" Target="http://www.foundingfathers.info/federalistpapers/fed78.htm" TargetMode="External"/><Relationship Id="rId14" Type="http://schemas.openxmlformats.org/officeDocument/2006/relationships/hyperlink" Target="http://www.foundingfathers.info/federalistpapers/fed81.htm" TargetMode="External"/><Relationship Id="rId22" Type="http://schemas.openxmlformats.org/officeDocument/2006/relationships/hyperlink" Target="http://www.foundingfathers.info/federalistpapers/fed84.htm"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constitution.org/1-Constitution/fed/federa00.htm" TargetMode="External"/><Relationship Id="rId13" Type="http://schemas.openxmlformats.org/officeDocument/2006/relationships/hyperlink" Target="https://guides.loc.gov/federalist-papers/text-81-85" TargetMode="External"/><Relationship Id="rId3" Type="http://schemas.openxmlformats.org/officeDocument/2006/relationships/hyperlink" Target="https://guides.loc.gov/federalist-papers/text-71-80" TargetMode="External"/><Relationship Id="rId7" Type="http://schemas.openxmlformats.org/officeDocument/2006/relationships/hyperlink" Target="https://guides.loc.gov/federalist-papers/text-81-85" TargetMode="External"/><Relationship Id="rId12" Type="http://schemas.openxmlformats.org/officeDocument/2006/relationships/hyperlink" Target="https://constitution.org/1-Constitution/fed/federa00.htm" TargetMode="External"/><Relationship Id="rId2" Type="http://schemas.openxmlformats.org/officeDocument/2006/relationships/hyperlink" Target="https://constitution.org/1-Constitution/fed/federa00.htm" TargetMode="External"/><Relationship Id="rId16" Type="http://schemas.openxmlformats.org/officeDocument/2006/relationships/hyperlink" Target="https://constitution.org/1-Constitution/fed/federa00.htm" TargetMode="External"/><Relationship Id="rId1" Type="http://schemas.openxmlformats.org/officeDocument/2006/relationships/hyperlink" Target="https://guides.loc.gov/federalist-papers/text-71-80" TargetMode="External"/><Relationship Id="rId6" Type="http://schemas.openxmlformats.org/officeDocument/2006/relationships/hyperlink" Target="https://constitution.org/1-Constitution/fed/federa00.htm" TargetMode="External"/><Relationship Id="rId11" Type="http://schemas.openxmlformats.org/officeDocument/2006/relationships/hyperlink" Target="https://guides.loc.gov/federalist-papers/text-81-85" TargetMode="External"/><Relationship Id="rId5" Type="http://schemas.openxmlformats.org/officeDocument/2006/relationships/hyperlink" Target="https://guides.loc.gov/federalist-papers/text-81-85" TargetMode="External"/><Relationship Id="rId15" Type="http://schemas.openxmlformats.org/officeDocument/2006/relationships/hyperlink" Target="https://guides.loc.gov/federalist-papers/text-81-85" TargetMode="External"/><Relationship Id="rId10" Type="http://schemas.openxmlformats.org/officeDocument/2006/relationships/hyperlink" Target="https://constitution.org/1-Constitution/fed/federa00.htm" TargetMode="External"/><Relationship Id="rId4" Type="http://schemas.openxmlformats.org/officeDocument/2006/relationships/hyperlink" Target="https://constitution.org/1-Constitution/fed/federa00.htm" TargetMode="External"/><Relationship Id="rId9" Type="http://schemas.openxmlformats.org/officeDocument/2006/relationships/hyperlink" Target="https://guides.loc.gov/federalist-papers/text-81-85" TargetMode="External"/><Relationship Id="rId14" Type="http://schemas.openxmlformats.org/officeDocument/2006/relationships/hyperlink" Target="https://constitution.org/1-Constitution/fed/federa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BC26C-B235-4377-82B5-F412C81D2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3464</TotalTime>
  <Pages>32</Pages>
  <Words>22269</Words>
  <Characters>126935</Characters>
  <Application>Microsoft Office Word</Application>
  <DocSecurity>0</DocSecurity>
  <Lines>1057</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mobius</dc:creator>
  <cp:lastModifiedBy>mobius</cp:lastModifiedBy>
  <cp:revision>7</cp:revision>
  <dcterms:created xsi:type="dcterms:W3CDTF">2025-11-23T20:26:00Z</dcterms:created>
  <dcterms:modified xsi:type="dcterms:W3CDTF">2026-05-07T18:33:00Z</dcterms:modified>
</cp:coreProperties>
</file>